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3C6" w:rsidRDefault="008053C6" w:rsidP="008053C6">
      <w:pPr>
        <w:jc w:val="center"/>
        <w:rPr>
          <w:rFonts w:eastAsia="方正小标宋简体"/>
          <w:sz w:val="84"/>
          <w:szCs w:val="84"/>
        </w:rPr>
      </w:pPr>
      <w:r>
        <w:rPr>
          <w:rFonts w:ascii="Times New Roman" w:eastAsia="方正小标宋简体" w:hAnsi="方正小标宋简体" w:cs="方正小标宋简体" w:hint="eastAsia"/>
          <w:sz w:val="84"/>
          <w:szCs w:val="84"/>
        </w:rPr>
        <w:t>比价文件</w:t>
      </w:r>
    </w:p>
    <w:p w:rsidR="008053C6" w:rsidRDefault="008053C6" w:rsidP="008053C6">
      <w:pPr>
        <w:jc w:val="center"/>
        <w:rPr>
          <w:rFonts w:eastAsia="华文中宋"/>
          <w:sz w:val="36"/>
          <w:szCs w:val="36"/>
        </w:rPr>
      </w:pPr>
    </w:p>
    <w:p w:rsidR="008053C6" w:rsidRDefault="008053C6" w:rsidP="008053C6">
      <w:pPr>
        <w:jc w:val="center"/>
        <w:rPr>
          <w:rFonts w:eastAsia="华文中宋"/>
          <w:sz w:val="36"/>
          <w:szCs w:val="36"/>
        </w:rPr>
      </w:pPr>
    </w:p>
    <w:p w:rsidR="008053C6" w:rsidRDefault="008053C6" w:rsidP="008053C6">
      <w:pPr>
        <w:jc w:val="center"/>
        <w:rPr>
          <w:rFonts w:eastAsia="华文中宋"/>
          <w:sz w:val="36"/>
          <w:szCs w:val="36"/>
        </w:rPr>
      </w:pPr>
      <w:bookmarkStart w:id="0" w:name="_GoBack"/>
      <w:bookmarkEnd w:id="0"/>
    </w:p>
    <w:p w:rsidR="008053C6" w:rsidRDefault="008053C6" w:rsidP="008053C6">
      <w:pPr>
        <w:ind w:leftChars="363" w:left="762" w:firstLineChars="300" w:firstLine="960"/>
        <w:rPr>
          <w:rFonts w:ascii="微软雅黑" w:eastAsia="微软雅黑" w:hAnsi="微软雅黑" w:cs="微软雅黑" w:hint="eastAsia"/>
          <w:bCs/>
          <w:color w:val="000000"/>
          <w:sz w:val="32"/>
          <w:szCs w:val="32"/>
        </w:rPr>
      </w:pPr>
    </w:p>
    <w:tbl>
      <w:tblPr>
        <w:tblW w:w="0" w:type="auto"/>
        <w:jc w:val="center"/>
        <w:tblLayout w:type="fixed"/>
        <w:tblLook w:val="0000" w:firstRow="0" w:lastRow="0" w:firstColumn="0" w:lastColumn="0" w:noHBand="0" w:noVBand="0"/>
      </w:tblPr>
      <w:tblGrid>
        <w:gridCol w:w="1883"/>
        <w:gridCol w:w="5566"/>
      </w:tblGrid>
      <w:tr w:rsidR="008053C6" w:rsidTr="004C56DE">
        <w:trPr>
          <w:jc w:val="center"/>
        </w:trPr>
        <w:tc>
          <w:tcPr>
            <w:tcW w:w="1883" w:type="dxa"/>
          </w:tcPr>
          <w:p w:rsidR="008053C6" w:rsidRDefault="008053C6" w:rsidP="004C56DE">
            <w:pPr>
              <w:rPr>
                <w:rFonts w:ascii="微软雅黑" w:eastAsia="微软雅黑" w:hAnsi="微软雅黑" w:cs="微软雅黑" w:hint="eastAsia"/>
                <w:bCs/>
                <w:color w:val="000000"/>
                <w:sz w:val="32"/>
                <w:szCs w:val="32"/>
              </w:rPr>
            </w:pPr>
            <w:r>
              <w:rPr>
                <w:rFonts w:ascii="微软雅黑" w:eastAsia="微软雅黑" w:hAnsi="微软雅黑" w:cs="微软雅黑" w:hint="eastAsia"/>
                <w:bCs/>
                <w:color w:val="000000"/>
                <w:sz w:val="32"/>
                <w:szCs w:val="32"/>
              </w:rPr>
              <w:t>项目名称：</w:t>
            </w:r>
          </w:p>
        </w:tc>
        <w:tc>
          <w:tcPr>
            <w:tcW w:w="5566" w:type="dxa"/>
          </w:tcPr>
          <w:tbl>
            <w:tblPr>
              <w:tblW w:w="0" w:type="auto"/>
              <w:jc w:val="center"/>
              <w:tblLayout w:type="fixed"/>
              <w:tblLook w:val="0000" w:firstRow="0" w:lastRow="0" w:firstColumn="0" w:lastColumn="0" w:noHBand="0" w:noVBand="0"/>
            </w:tblPr>
            <w:tblGrid>
              <w:gridCol w:w="5566"/>
            </w:tblGrid>
            <w:tr w:rsidR="008053C6" w:rsidTr="004C56DE">
              <w:trPr>
                <w:jc w:val="center"/>
              </w:trPr>
              <w:tc>
                <w:tcPr>
                  <w:tcW w:w="5566" w:type="dxa"/>
                </w:tcPr>
                <w:p w:rsidR="008053C6" w:rsidRDefault="008053C6" w:rsidP="004C56DE">
                  <w:pPr>
                    <w:rPr>
                      <w:rFonts w:ascii="微软雅黑" w:eastAsia="微软雅黑" w:hAnsi="微软雅黑" w:cs="微软雅黑" w:hint="eastAsia"/>
                      <w:bCs/>
                      <w:color w:val="000000"/>
                      <w:sz w:val="32"/>
                      <w:szCs w:val="32"/>
                    </w:rPr>
                  </w:pPr>
                  <w:proofErr w:type="gramStart"/>
                  <w:r>
                    <w:rPr>
                      <w:rFonts w:ascii="微软雅黑" w:eastAsia="微软雅黑" w:hAnsi="微软雅黑" w:cs="微软雅黑" w:hint="eastAsia"/>
                      <w:bCs/>
                      <w:color w:val="000000"/>
                      <w:sz w:val="32"/>
                      <w:szCs w:val="32"/>
                    </w:rPr>
                    <w:t>电子班牌购置</w:t>
                  </w:r>
                  <w:proofErr w:type="gramEnd"/>
                </w:p>
              </w:tc>
            </w:tr>
          </w:tbl>
          <w:p w:rsidR="008053C6" w:rsidRDefault="008053C6" w:rsidP="004C56DE">
            <w:pPr>
              <w:rPr>
                <w:rFonts w:ascii="微软雅黑" w:eastAsia="微软雅黑" w:hAnsi="微软雅黑" w:cs="微软雅黑" w:hint="eastAsia"/>
                <w:bCs/>
                <w:color w:val="000000"/>
                <w:sz w:val="32"/>
                <w:szCs w:val="32"/>
              </w:rPr>
            </w:pPr>
          </w:p>
        </w:tc>
      </w:tr>
      <w:tr w:rsidR="008053C6" w:rsidTr="004C56DE">
        <w:trPr>
          <w:jc w:val="center"/>
        </w:trPr>
        <w:tc>
          <w:tcPr>
            <w:tcW w:w="1883" w:type="dxa"/>
          </w:tcPr>
          <w:p w:rsidR="008053C6" w:rsidRDefault="008053C6" w:rsidP="004C56DE">
            <w:pPr>
              <w:rPr>
                <w:rFonts w:ascii="微软雅黑" w:eastAsia="微软雅黑" w:hAnsi="微软雅黑" w:cs="微软雅黑" w:hint="eastAsia"/>
                <w:bCs/>
                <w:color w:val="000000"/>
                <w:sz w:val="32"/>
                <w:szCs w:val="32"/>
              </w:rPr>
            </w:pPr>
            <w:r>
              <w:rPr>
                <w:rFonts w:ascii="微软雅黑" w:eastAsia="微软雅黑" w:hAnsi="微软雅黑" w:cs="微软雅黑" w:hint="eastAsia"/>
                <w:bCs/>
                <w:color w:val="000000"/>
                <w:sz w:val="32"/>
                <w:szCs w:val="32"/>
              </w:rPr>
              <w:t>项目编号：</w:t>
            </w:r>
          </w:p>
        </w:tc>
        <w:tc>
          <w:tcPr>
            <w:tcW w:w="5566" w:type="dxa"/>
          </w:tcPr>
          <w:p w:rsidR="008053C6" w:rsidRDefault="008053C6" w:rsidP="004C56DE">
            <w:pPr>
              <w:rPr>
                <w:rFonts w:ascii="微软雅黑" w:eastAsia="微软雅黑" w:hAnsi="微软雅黑" w:cs="微软雅黑" w:hint="eastAsia"/>
                <w:bCs/>
                <w:color w:val="000000"/>
                <w:sz w:val="32"/>
                <w:szCs w:val="32"/>
              </w:rPr>
            </w:pPr>
            <w:r>
              <w:rPr>
                <w:rFonts w:ascii="微软雅黑" w:eastAsia="微软雅黑" w:hAnsi="微软雅黑" w:cs="微软雅黑" w:hint="eastAsia"/>
                <w:bCs/>
                <w:color w:val="000000"/>
                <w:sz w:val="32"/>
                <w:szCs w:val="32"/>
              </w:rPr>
              <w:t>2026-YKGJGXJYBZ-W9002</w:t>
            </w:r>
          </w:p>
        </w:tc>
      </w:tr>
    </w:tbl>
    <w:p w:rsidR="008053C6" w:rsidRDefault="008053C6" w:rsidP="008053C6">
      <w:pPr>
        <w:jc w:val="center"/>
        <w:rPr>
          <w:rFonts w:eastAsia="华文中宋"/>
          <w:sz w:val="36"/>
          <w:szCs w:val="36"/>
        </w:rPr>
      </w:pPr>
    </w:p>
    <w:p w:rsidR="008053C6" w:rsidRDefault="008053C6" w:rsidP="008053C6">
      <w:pPr>
        <w:jc w:val="center"/>
        <w:rPr>
          <w:rFonts w:eastAsia="华文中宋"/>
          <w:sz w:val="36"/>
          <w:szCs w:val="36"/>
        </w:rPr>
      </w:pPr>
    </w:p>
    <w:p w:rsidR="008053C6" w:rsidRDefault="008053C6" w:rsidP="008053C6">
      <w:pPr>
        <w:jc w:val="center"/>
        <w:rPr>
          <w:rFonts w:eastAsia="华文中宋"/>
          <w:sz w:val="36"/>
          <w:szCs w:val="36"/>
        </w:rPr>
      </w:pPr>
    </w:p>
    <w:p w:rsidR="008053C6" w:rsidRDefault="008053C6" w:rsidP="008053C6">
      <w:pPr>
        <w:jc w:val="center"/>
        <w:rPr>
          <w:rFonts w:eastAsia="华文中宋"/>
          <w:sz w:val="36"/>
          <w:szCs w:val="36"/>
        </w:rPr>
      </w:pPr>
    </w:p>
    <w:p w:rsidR="008053C6" w:rsidRDefault="008053C6" w:rsidP="008053C6">
      <w:pPr>
        <w:jc w:val="center"/>
        <w:rPr>
          <w:rFonts w:eastAsia="华文中宋"/>
          <w:sz w:val="36"/>
          <w:szCs w:val="36"/>
        </w:rPr>
      </w:pPr>
    </w:p>
    <w:p w:rsidR="008053C6" w:rsidRDefault="008053C6" w:rsidP="008053C6">
      <w:pPr>
        <w:spacing w:line="560" w:lineRule="exact"/>
        <w:jc w:val="center"/>
        <w:rPr>
          <w:rFonts w:eastAsia="黑体"/>
          <w:sz w:val="28"/>
          <w:szCs w:val="28"/>
        </w:rPr>
      </w:pPr>
      <w:r>
        <w:rPr>
          <w:rFonts w:ascii="Times New Roman" w:eastAsia="黑体" w:hAnsi="Times New Roman" w:hint="eastAsia"/>
          <w:sz w:val="28"/>
          <w:szCs w:val="28"/>
        </w:rPr>
        <w:t>某单位</w:t>
      </w:r>
    </w:p>
    <w:p w:rsidR="008053C6" w:rsidRDefault="008053C6" w:rsidP="008053C6">
      <w:pPr>
        <w:rPr>
          <w:rFonts w:ascii="Times New Roman" w:eastAsia="黑体" w:hAnsi="Times New Roman" w:cs="Times New Roman"/>
          <w:sz w:val="28"/>
          <w:szCs w:val="28"/>
        </w:rPr>
        <w:sectPr w:rsidR="008053C6">
          <w:pgSz w:w="11906" w:h="16838"/>
          <w:pgMar w:top="2098" w:right="1474" w:bottom="1984" w:left="1587" w:header="567" w:footer="1135" w:gutter="0"/>
          <w:cols w:space="720"/>
          <w:docGrid w:type="lines" w:linePitch="312"/>
        </w:sectPr>
      </w:pPr>
    </w:p>
    <w:p w:rsidR="008053C6" w:rsidRPr="008053C6" w:rsidRDefault="008053C6" w:rsidP="008053C6">
      <w:pPr>
        <w:pStyle w:val="index4"/>
        <w:widowControl/>
        <w:ind w:leftChars="0" w:left="0"/>
        <w:jc w:val="center"/>
        <w:rPr>
          <w:rFonts w:ascii="黑体" w:eastAsia="黑体" w:hAnsi="黑体"/>
          <w:sz w:val="28"/>
          <w:szCs w:val="24"/>
        </w:rPr>
      </w:pPr>
      <w:r w:rsidRPr="008053C6">
        <w:rPr>
          <w:rFonts w:ascii="黑体" w:eastAsia="黑体" w:hAnsi="黑体" w:cs="宋体" w:hint="eastAsia"/>
          <w:color w:val="000000"/>
          <w:sz w:val="44"/>
          <w:szCs w:val="44"/>
        </w:rPr>
        <w:lastRenderedPageBreak/>
        <w:t>采购内容明细</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43"/>
        <w:gridCol w:w="959"/>
        <w:gridCol w:w="5843"/>
        <w:gridCol w:w="757"/>
        <w:gridCol w:w="757"/>
        <w:gridCol w:w="759"/>
      </w:tblGrid>
      <w:tr w:rsidR="008053C6" w:rsidTr="004C56DE">
        <w:trPr>
          <w:trHeight w:val="864"/>
          <w:jc w:val="center"/>
        </w:trPr>
        <w:tc>
          <w:tcPr>
            <w:tcW w:w="643" w:type="dxa"/>
            <w:tcBorders>
              <w:top w:val="single" w:sz="8" w:space="0" w:color="auto"/>
              <w:left w:val="single" w:sz="8" w:space="0" w:color="auto"/>
              <w:bottom w:val="single" w:sz="8" w:space="0" w:color="auto"/>
              <w:right w:val="single" w:sz="8" w:space="0" w:color="auto"/>
            </w:tcBorders>
            <w:vAlign w:val="center"/>
          </w:tcPr>
          <w:p w:rsidR="008053C6" w:rsidRDefault="008053C6" w:rsidP="004C56DE">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序号</w:t>
            </w:r>
          </w:p>
        </w:tc>
        <w:tc>
          <w:tcPr>
            <w:tcW w:w="959" w:type="dxa"/>
            <w:tcBorders>
              <w:top w:val="single" w:sz="8" w:space="0" w:color="auto"/>
              <w:left w:val="single" w:sz="8" w:space="0" w:color="auto"/>
              <w:bottom w:val="single" w:sz="8" w:space="0" w:color="auto"/>
              <w:right w:val="single" w:sz="8" w:space="0" w:color="auto"/>
            </w:tcBorders>
            <w:vAlign w:val="center"/>
          </w:tcPr>
          <w:p w:rsidR="008053C6" w:rsidRDefault="008053C6" w:rsidP="004C56DE">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品名</w:t>
            </w:r>
          </w:p>
        </w:tc>
        <w:tc>
          <w:tcPr>
            <w:tcW w:w="5843" w:type="dxa"/>
            <w:tcBorders>
              <w:top w:val="single" w:sz="8" w:space="0" w:color="auto"/>
              <w:left w:val="single" w:sz="8" w:space="0" w:color="auto"/>
              <w:bottom w:val="single" w:sz="8" w:space="0" w:color="auto"/>
              <w:right w:val="single" w:sz="8" w:space="0" w:color="auto"/>
            </w:tcBorders>
            <w:vAlign w:val="center"/>
          </w:tcPr>
          <w:p w:rsidR="008053C6" w:rsidRDefault="008053C6" w:rsidP="004C56DE">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主要技术参数指标及要求</w:t>
            </w:r>
          </w:p>
        </w:tc>
        <w:tc>
          <w:tcPr>
            <w:tcW w:w="757" w:type="dxa"/>
            <w:tcBorders>
              <w:top w:val="single" w:sz="8" w:space="0" w:color="auto"/>
              <w:left w:val="single" w:sz="8" w:space="0" w:color="auto"/>
              <w:bottom w:val="single" w:sz="8" w:space="0" w:color="auto"/>
              <w:right w:val="single" w:sz="8" w:space="0" w:color="auto"/>
            </w:tcBorders>
            <w:vAlign w:val="center"/>
          </w:tcPr>
          <w:p w:rsidR="008053C6" w:rsidRDefault="008053C6" w:rsidP="004C56DE">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单位</w:t>
            </w:r>
          </w:p>
        </w:tc>
        <w:tc>
          <w:tcPr>
            <w:tcW w:w="757" w:type="dxa"/>
            <w:tcBorders>
              <w:top w:val="single" w:sz="8" w:space="0" w:color="auto"/>
              <w:left w:val="single" w:sz="8" w:space="0" w:color="auto"/>
              <w:bottom w:val="single" w:sz="8" w:space="0" w:color="auto"/>
              <w:right w:val="single" w:sz="8" w:space="0" w:color="auto"/>
            </w:tcBorders>
            <w:vAlign w:val="center"/>
          </w:tcPr>
          <w:p w:rsidR="008053C6" w:rsidRDefault="008053C6" w:rsidP="004C56DE">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数量</w:t>
            </w:r>
          </w:p>
        </w:tc>
        <w:tc>
          <w:tcPr>
            <w:tcW w:w="759" w:type="dxa"/>
            <w:tcBorders>
              <w:top w:val="single" w:sz="8" w:space="0" w:color="auto"/>
              <w:left w:val="single" w:sz="8" w:space="0" w:color="auto"/>
              <w:bottom w:val="single" w:sz="8" w:space="0" w:color="auto"/>
              <w:right w:val="single" w:sz="8" w:space="0" w:color="auto"/>
            </w:tcBorders>
            <w:vAlign w:val="center"/>
          </w:tcPr>
          <w:p w:rsidR="008053C6" w:rsidRDefault="008053C6" w:rsidP="004C56DE">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备注</w:t>
            </w:r>
          </w:p>
        </w:tc>
      </w:tr>
      <w:tr w:rsidR="008053C6" w:rsidTr="004C56DE">
        <w:trPr>
          <w:trHeight w:val="1134"/>
          <w:jc w:val="center"/>
        </w:trPr>
        <w:tc>
          <w:tcPr>
            <w:tcW w:w="643" w:type="dxa"/>
            <w:tcBorders>
              <w:top w:val="single" w:sz="8" w:space="0" w:color="auto"/>
              <w:left w:val="single" w:sz="8" w:space="0" w:color="auto"/>
              <w:bottom w:val="single" w:sz="8" w:space="0" w:color="auto"/>
              <w:right w:val="single" w:sz="8" w:space="0" w:color="auto"/>
            </w:tcBorders>
            <w:vAlign w:val="center"/>
          </w:tcPr>
          <w:p w:rsidR="008053C6" w:rsidRPr="00906CA6" w:rsidRDefault="008053C6" w:rsidP="004C56DE">
            <w:pPr>
              <w:widowControl/>
              <w:jc w:val="center"/>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1</w:t>
            </w:r>
          </w:p>
        </w:tc>
        <w:tc>
          <w:tcPr>
            <w:tcW w:w="959" w:type="dxa"/>
            <w:tcBorders>
              <w:top w:val="single" w:sz="8" w:space="0" w:color="auto"/>
              <w:left w:val="single" w:sz="8" w:space="0" w:color="auto"/>
              <w:bottom w:val="single" w:sz="8" w:space="0" w:color="auto"/>
              <w:right w:val="single" w:sz="8" w:space="0" w:color="auto"/>
            </w:tcBorders>
            <w:vAlign w:val="center"/>
          </w:tcPr>
          <w:p w:rsidR="008053C6" w:rsidRDefault="008053C6" w:rsidP="004C56DE">
            <w:pPr>
              <w:widowControl/>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电子班牌</w:t>
            </w:r>
            <w:proofErr w:type="gramEnd"/>
          </w:p>
        </w:tc>
        <w:tc>
          <w:tcPr>
            <w:tcW w:w="5843" w:type="dxa"/>
            <w:tcBorders>
              <w:top w:val="single" w:sz="8" w:space="0" w:color="auto"/>
              <w:left w:val="single" w:sz="8" w:space="0" w:color="auto"/>
              <w:bottom w:val="single" w:sz="8" w:space="0" w:color="auto"/>
              <w:right w:val="single" w:sz="8" w:space="0" w:color="auto"/>
            </w:tcBorders>
            <w:vAlign w:val="center"/>
          </w:tcPr>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1</w:t>
            </w:r>
            <w:r w:rsidRPr="00906CA6">
              <w:rPr>
                <w:rFonts w:ascii="Times New Roman" w:hAnsi="Times New Roman" w:cs="Times New Roman"/>
                <w:color w:val="000000"/>
                <w:kern w:val="0"/>
                <w:sz w:val="18"/>
                <w:szCs w:val="18"/>
              </w:rPr>
              <w:t>、显示屏：尺寸</w:t>
            </w:r>
            <w:r w:rsidRPr="00906CA6">
              <w:rPr>
                <w:rFonts w:ascii="Times New Roman" w:hAnsi="Times New Roman" w:cs="Times New Roman"/>
                <w:color w:val="000000"/>
                <w:kern w:val="0"/>
                <w:sz w:val="18"/>
                <w:szCs w:val="18"/>
              </w:rPr>
              <w:t>≥21.5</w:t>
            </w:r>
            <w:r w:rsidRPr="00906CA6">
              <w:rPr>
                <w:rFonts w:ascii="Times New Roman" w:hAnsi="Times New Roman" w:cs="Times New Roman"/>
                <w:color w:val="000000"/>
                <w:kern w:val="0"/>
                <w:sz w:val="18"/>
                <w:szCs w:val="18"/>
              </w:rPr>
              <w:t>寸，分辨率</w:t>
            </w:r>
            <w:r w:rsidRPr="00906CA6">
              <w:rPr>
                <w:rFonts w:ascii="Times New Roman" w:hAnsi="Times New Roman" w:cs="Times New Roman"/>
                <w:color w:val="000000"/>
                <w:kern w:val="0"/>
                <w:sz w:val="18"/>
                <w:szCs w:val="18"/>
              </w:rPr>
              <w:t>≥1920*1080</w:t>
            </w:r>
            <w:r w:rsidRPr="00906CA6">
              <w:rPr>
                <w:rFonts w:ascii="Times New Roman" w:hAnsi="Times New Roman" w:cs="Times New Roman"/>
                <w:color w:val="000000"/>
                <w:kern w:val="0"/>
                <w:sz w:val="18"/>
                <w:szCs w:val="18"/>
              </w:rPr>
              <w:t>；亮度</w:t>
            </w:r>
            <w:r w:rsidRPr="00906CA6">
              <w:rPr>
                <w:rFonts w:ascii="Times New Roman" w:hAnsi="Times New Roman" w:cs="Times New Roman"/>
                <w:color w:val="000000"/>
                <w:kern w:val="0"/>
                <w:sz w:val="18"/>
                <w:szCs w:val="18"/>
              </w:rPr>
              <w:t>≥500cd/m2</w:t>
            </w:r>
            <w:r w:rsidRPr="00906CA6">
              <w:rPr>
                <w:rFonts w:ascii="Times New Roman" w:hAnsi="Times New Roman" w:cs="Times New Roman"/>
                <w:color w:val="000000"/>
                <w:kern w:val="0"/>
                <w:sz w:val="18"/>
                <w:szCs w:val="18"/>
              </w:rPr>
              <w:t>；对比度</w:t>
            </w:r>
            <w:r w:rsidRPr="00906CA6">
              <w:rPr>
                <w:rFonts w:ascii="Times New Roman" w:hAnsi="Times New Roman" w:cs="Times New Roman"/>
                <w:color w:val="000000"/>
                <w:kern w:val="0"/>
                <w:sz w:val="18"/>
                <w:szCs w:val="18"/>
              </w:rPr>
              <w:t>1000</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1</w:t>
            </w:r>
            <w:r w:rsidRPr="00906CA6">
              <w:rPr>
                <w:rFonts w:ascii="Times New Roman" w:hAnsi="Times New Roman" w:cs="Times New Roman"/>
                <w:color w:val="000000"/>
                <w:kern w:val="0"/>
                <w:sz w:val="18"/>
                <w:szCs w:val="18"/>
              </w:rPr>
              <w:t>；显示比例</w:t>
            </w:r>
            <w:r w:rsidRPr="00906CA6">
              <w:rPr>
                <w:rFonts w:ascii="Times New Roman" w:hAnsi="Times New Roman" w:cs="Times New Roman"/>
                <w:color w:val="000000"/>
                <w:kern w:val="0"/>
                <w:sz w:val="18"/>
                <w:szCs w:val="18"/>
              </w:rPr>
              <w:t>16</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9</w:t>
            </w:r>
            <w:r w:rsidRPr="00906CA6">
              <w:rPr>
                <w:rFonts w:ascii="Times New Roman" w:hAnsi="Times New Roman" w:cs="Times New Roman"/>
                <w:color w:val="000000"/>
                <w:kern w:val="0"/>
                <w:sz w:val="18"/>
                <w:szCs w:val="18"/>
              </w:rPr>
              <w:t>；视角</w:t>
            </w:r>
            <w:r w:rsidRPr="00906CA6">
              <w:rPr>
                <w:rFonts w:ascii="Times New Roman" w:hAnsi="Times New Roman" w:cs="Times New Roman"/>
                <w:color w:val="000000"/>
                <w:kern w:val="0"/>
                <w:sz w:val="18"/>
                <w:szCs w:val="18"/>
              </w:rPr>
              <w:t>≥178°</w:t>
            </w:r>
            <w:r w:rsidRPr="00906CA6">
              <w:rPr>
                <w:rFonts w:ascii="Times New Roman" w:hAnsi="Times New Roman" w:cs="Times New Roman"/>
                <w:color w:val="000000"/>
                <w:kern w:val="0"/>
                <w:sz w:val="18"/>
                <w:szCs w:val="18"/>
              </w:rPr>
              <w:t>。</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2</w:t>
            </w:r>
            <w:r w:rsidRPr="00906CA6">
              <w:rPr>
                <w:rFonts w:ascii="Times New Roman" w:hAnsi="Times New Roman" w:cs="Times New Roman"/>
                <w:color w:val="000000"/>
                <w:kern w:val="0"/>
                <w:sz w:val="18"/>
                <w:szCs w:val="18"/>
              </w:rPr>
              <w:t>、整机尺寸：</w:t>
            </w:r>
            <w:r w:rsidRPr="00906CA6">
              <w:rPr>
                <w:rFonts w:ascii="Times New Roman" w:hAnsi="Times New Roman" w:cs="Times New Roman"/>
                <w:color w:val="000000"/>
                <w:kern w:val="0"/>
                <w:sz w:val="18"/>
                <w:szCs w:val="18"/>
              </w:rPr>
              <w:t>≥510mm</w:t>
            </w:r>
            <w:r w:rsidRPr="00906CA6">
              <w:rPr>
                <w:rFonts w:ascii="Times New Roman" w:hAnsi="Times New Roman" w:cs="Times New Roman"/>
                <w:color w:val="000000"/>
                <w:kern w:val="0"/>
                <w:sz w:val="18"/>
                <w:szCs w:val="18"/>
              </w:rPr>
              <w:t>（长）</w:t>
            </w:r>
            <w:r w:rsidRPr="00906CA6">
              <w:rPr>
                <w:rFonts w:ascii="Times New Roman" w:hAnsi="Times New Roman" w:cs="Times New Roman"/>
                <w:color w:val="000000"/>
                <w:kern w:val="0"/>
                <w:sz w:val="18"/>
                <w:szCs w:val="18"/>
              </w:rPr>
              <w:t>×340mm</w:t>
            </w:r>
            <w:r w:rsidRPr="00906CA6">
              <w:rPr>
                <w:rFonts w:ascii="Times New Roman" w:hAnsi="Times New Roman" w:cs="Times New Roman"/>
                <w:color w:val="000000"/>
                <w:kern w:val="0"/>
                <w:sz w:val="18"/>
                <w:szCs w:val="18"/>
              </w:rPr>
              <w:t>（宽）；外</w:t>
            </w:r>
            <w:proofErr w:type="gramStart"/>
            <w:r w:rsidRPr="00906CA6">
              <w:rPr>
                <w:rFonts w:ascii="Times New Roman" w:hAnsi="Times New Roman" w:cs="Times New Roman"/>
                <w:color w:val="000000"/>
                <w:kern w:val="0"/>
                <w:sz w:val="18"/>
                <w:szCs w:val="18"/>
              </w:rPr>
              <w:t>框采用</w:t>
            </w:r>
            <w:proofErr w:type="gramEnd"/>
            <w:r w:rsidRPr="00906CA6">
              <w:rPr>
                <w:rFonts w:ascii="Times New Roman" w:hAnsi="Times New Roman" w:cs="Times New Roman"/>
                <w:color w:val="000000"/>
                <w:kern w:val="0"/>
                <w:sz w:val="18"/>
                <w:szCs w:val="18"/>
              </w:rPr>
              <w:t>高强度一体无缝折弯合金</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圆角设计避免磕碰，屏幕表面为安全钢化玻璃材质（莫氏硬度</w:t>
            </w:r>
            <w:r w:rsidRPr="00906CA6">
              <w:rPr>
                <w:rFonts w:ascii="Times New Roman" w:hAnsi="Times New Roman" w:cs="Times New Roman"/>
                <w:color w:val="000000"/>
                <w:kern w:val="0"/>
                <w:sz w:val="18"/>
                <w:szCs w:val="18"/>
              </w:rPr>
              <w:t>≥7H</w:t>
            </w:r>
            <w:r w:rsidRPr="00906CA6">
              <w:rPr>
                <w:rFonts w:ascii="Times New Roman" w:hAnsi="Times New Roman" w:cs="Times New Roman"/>
                <w:color w:val="000000"/>
                <w:kern w:val="0"/>
                <w:sz w:val="18"/>
                <w:szCs w:val="18"/>
              </w:rPr>
              <w:t>）。</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3</w:t>
            </w:r>
            <w:r w:rsidRPr="00906CA6">
              <w:rPr>
                <w:rFonts w:ascii="Times New Roman" w:hAnsi="Times New Roman" w:cs="Times New Roman"/>
                <w:color w:val="000000"/>
                <w:kern w:val="0"/>
                <w:sz w:val="18"/>
                <w:szCs w:val="18"/>
              </w:rPr>
              <w:t>、触摸屏：电容式</w:t>
            </w:r>
            <w:r w:rsidRPr="00906CA6">
              <w:rPr>
                <w:rFonts w:ascii="Times New Roman" w:hAnsi="Times New Roman" w:cs="Times New Roman"/>
                <w:color w:val="000000"/>
                <w:kern w:val="0"/>
                <w:sz w:val="18"/>
                <w:szCs w:val="18"/>
              </w:rPr>
              <w:t>G+G</w:t>
            </w:r>
            <w:r w:rsidRPr="00906CA6">
              <w:rPr>
                <w:rFonts w:ascii="Times New Roman" w:hAnsi="Times New Roman" w:cs="Times New Roman"/>
                <w:color w:val="000000"/>
                <w:kern w:val="0"/>
                <w:sz w:val="18"/>
                <w:szCs w:val="18"/>
              </w:rPr>
              <w:t>，支持</w:t>
            </w:r>
            <w:r w:rsidRPr="00906CA6">
              <w:rPr>
                <w:rFonts w:ascii="Times New Roman" w:hAnsi="Times New Roman" w:cs="Times New Roman"/>
                <w:color w:val="000000"/>
                <w:kern w:val="0"/>
                <w:sz w:val="18"/>
                <w:szCs w:val="18"/>
              </w:rPr>
              <w:t>10</w:t>
            </w:r>
            <w:r w:rsidRPr="00906CA6">
              <w:rPr>
                <w:rFonts w:ascii="Times New Roman" w:hAnsi="Times New Roman" w:cs="Times New Roman"/>
                <w:color w:val="000000"/>
                <w:kern w:val="0"/>
                <w:sz w:val="18"/>
                <w:szCs w:val="18"/>
              </w:rPr>
              <w:t>点触控；响应速度</w:t>
            </w:r>
            <w:r w:rsidRPr="00906CA6">
              <w:rPr>
                <w:rFonts w:ascii="Times New Roman" w:hAnsi="Times New Roman" w:cs="Times New Roman"/>
                <w:color w:val="000000"/>
                <w:kern w:val="0"/>
                <w:sz w:val="18"/>
                <w:szCs w:val="18"/>
              </w:rPr>
              <w:t>≤5ms</w:t>
            </w:r>
            <w:r w:rsidRPr="00906CA6">
              <w:rPr>
                <w:rFonts w:ascii="Times New Roman" w:hAnsi="Times New Roman" w:cs="Times New Roman"/>
                <w:color w:val="000000"/>
                <w:kern w:val="0"/>
                <w:sz w:val="18"/>
                <w:szCs w:val="18"/>
              </w:rPr>
              <w:t>；触摸精度</w:t>
            </w:r>
            <w:r w:rsidRPr="00906CA6">
              <w:rPr>
                <w:rFonts w:ascii="Times New Roman" w:hAnsi="Times New Roman" w:cs="Times New Roman"/>
                <w:color w:val="000000"/>
                <w:kern w:val="0"/>
                <w:sz w:val="18"/>
                <w:szCs w:val="18"/>
              </w:rPr>
              <w:t>≤1.5mm</w:t>
            </w:r>
            <w:r w:rsidRPr="00906CA6">
              <w:rPr>
                <w:rFonts w:ascii="Times New Roman" w:hAnsi="Times New Roman" w:cs="Times New Roman"/>
                <w:color w:val="000000"/>
                <w:kern w:val="0"/>
                <w:sz w:val="18"/>
                <w:szCs w:val="18"/>
              </w:rPr>
              <w:t>。</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4</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CPU≥</w:t>
            </w:r>
            <w:r w:rsidRPr="00906CA6">
              <w:rPr>
                <w:rFonts w:ascii="Times New Roman" w:hAnsi="Times New Roman" w:cs="Times New Roman"/>
                <w:color w:val="000000"/>
                <w:kern w:val="0"/>
                <w:sz w:val="18"/>
                <w:szCs w:val="18"/>
              </w:rPr>
              <w:t>四核，主频</w:t>
            </w:r>
            <w:r w:rsidRPr="00906CA6">
              <w:rPr>
                <w:rFonts w:ascii="Times New Roman" w:hAnsi="Times New Roman" w:cs="Times New Roman"/>
                <w:color w:val="000000"/>
                <w:kern w:val="0"/>
                <w:sz w:val="18"/>
                <w:szCs w:val="18"/>
              </w:rPr>
              <w:t>≥1.8GHz</w:t>
            </w:r>
            <w:r w:rsidRPr="00906CA6">
              <w:rPr>
                <w:rFonts w:ascii="Times New Roman" w:hAnsi="Times New Roman" w:cs="Times New Roman"/>
                <w:color w:val="000000"/>
                <w:kern w:val="0"/>
                <w:sz w:val="18"/>
                <w:szCs w:val="18"/>
              </w:rPr>
              <w:t>，运行内存</w:t>
            </w:r>
            <w:r w:rsidRPr="00906CA6">
              <w:rPr>
                <w:rFonts w:ascii="Times New Roman" w:hAnsi="Times New Roman" w:cs="Times New Roman"/>
                <w:color w:val="000000"/>
                <w:kern w:val="0"/>
                <w:sz w:val="18"/>
                <w:szCs w:val="18"/>
              </w:rPr>
              <w:t>≥4GB</w:t>
            </w:r>
            <w:r w:rsidRPr="00906CA6">
              <w:rPr>
                <w:rFonts w:ascii="Times New Roman" w:hAnsi="Times New Roman" w:cs="Times New Roman"/>
                <w:color w:val="000000"/>
                <w:kern w:val="0"/>
                <w:sz w:val="18"/>
                <w:szCs w:val="18"/>
              </w:rPr>
              <w:t>，存储容量</w:t>
            </w:r>
            <w:r w:rsidRPr="00906CA6">
              <w:rPr>
                <w:rFonts w:ascii="Times New Roman" w:hAnsi="Times New Roman" w:cs="Times New Roman"/>
                <w:color w:val="000000"/>
                <w:kern w:val="0"/>
                <w:sz w:val="18"/>
                <w:szCs w:val="18"/>
              </w:rPr>
              <w:t>≥16GB</w:t>
            </w:r>
            <w:r w:rsidRPr="00906CA6">
              <w:rPr>
                <w:rFonts w:ascii="Times New Roman" w:hAnsi="Times New Roman" w:cs="Times New Roman"/>
                <w:color w:val="000000"/>
                <w:kern w:val="0"/>
                <w:sz w:val="18"/>
                <w:szCs w:val="18"/>
              </w:rPr>
              <w:t>。</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5</w:t>
            </w:r>
            <w:r w:rsidRPr="00906CA6">
              <w:rPr>
                <w:rFonts w:ascii="Times New Roman" w:hAnsi="Times New Roman" w:cs="Times New Roman"/>
                <w:color w:val="000000"/>
                <w:kern w:val="0"/>
                <w:sz w:val="18"/>
                <w:szCs w:val="18"/>
              </w:rPr>
              <w:t>、内置麦克风，拾音半径</w:t>
            </w:r>
            <w:r w:rsidRPr="00906CA6">
              <w:rPr>
                <w:rFonts w:ascii="Times New Roman" w:hAnsi="Times New Roman" w:cs="Times New Roman"/>
                <w:color w:val="000000"/>
                <w:kern w:val="0"/>
                <w:sz w:val="18"/>
                <w:szCs w:val="18"/>
              </w:rPr>
              <w:t>≥0.5m</w:t>
            </w:r>
            <w:r w:rsidRPr="00906CA6">
              <w:rPr>
                <w:rFonts w:ascii="Times New Roman" w:hAnsi="Times New Roman" w:cs="Times New Roman"/>
                <w:color w:val="000000"/>
                <w:kern w:val="0"/>
                <w:sz w:val="18"/>
                <w:szCs w:val="18"/>
              </w:rPr>
              <w:t>，内置功放，功率</w:t>
            </w:r>
            <w:r w:rsidRPr="00906CA6">
              <w:rPr>
                <w:rFonts w:ascii="Times New Roman" w:hAnsi="Times New Roman" w:cs="Times New Roman"/>
                <w:color w:val="000000"/>
                <w:kern w:val="0"/>
                <w:sz w:val="18"/>
                <w:szCs w:val="18"/>
              </w:rPr>
              <w:t>≥3W</w:t>
            </w:r>
            <w:r w:rsidRPr="00906CA6">
              <w:rPr>
                <w:rFonts w:ascii="Times New Roman" w:hAnsi="Times New Roman" w:cs="Times New Roman"/>
                <w:color w:val="000000"/>
                <w:kern w:val="0"/>
                <w:sz w:val="18"/>
                <w:szCs w:val="18"/>
              </w:rPr>
              <w:t>。</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6</w:t>
            </w:r>
            <w:r w:rsidRPr="00906CA6">
              <w:rPr>
                <w:rFonts w:ascii="Times New Roman" w:hAnsi="Times New Roman" w:cs="Times New Roman"/>
                <w:color w:val="000000"/>
                <w:kern w:val="0"/>
                <w:sz w:val="18"/>
                <w:szCs w:val="18"/>
              </w:rPr>
              <w:t>、内置</w:t>
            </w:r>
            <w:r w:rsidRPr="00906CA6">
              <w:rPr>
                <w:rFonts w:ascii="Times New Roman" w:hAnsi="Times New Roman" w:cs="Times New Roman"/>
                <w:color w:val="000000"/>
                <w:kern w:val="0"/>
                <w:sz w:val="18"/>
                <w:szCs w:val="18"/>
              </w:rPr>
              <w:t>IC/ID</w:t>
            </w:r>
            <w:r w:rsidRPr="00906CA6">
              <w:rPr>
                <w:rFonts w:ascii="Times New Roman" w:hAnsi="Times New Roman" w:cs="Times New Roman"/>
                <w:color w:val="000000"/>
                <w:kern w:val="0"/>
                <w:sz w:val="18"/>
                <w:szCs w:val="18"/>
              </w:rPr>
              <w:t>双频读卡器（读取时间</w:t>
            </w:r>
            <w:r w:rsidRPr="00906CA6">
              <w:rPr>
                <w:rFonts w:ascii="Times New Roman" w:hAnsi="Times New Roman" w:cs="Times New Roman"/>
                <w:color w:val="000000"/>
                <w:kern w:val="0"/>
                <w:sz w:val="18"/>
                <w:szCs w:val="18"/>
              </w:rPr>
              <w:t>≤100ms</w:t>
            </w:r>
            <w:r w:rsidRPr="00906CA6">
              <w:rPr>
                <w:rFonts w:ascii="Times New Roman" w:hAnsi="Times New Roman" w:cs="Times New Roman"/>
                <w:color w:val="000000"/>
                <w:kern w:val="0"/>
                <w:sz w:val="18"/>
                <w:szCs w:val="18"/>
              </w:rPr>
              <w:t>，读卡速度</w:t>
            </w:r>
            <w:r w:rsidRPr="00906CA6">
              <w:rPr>
                <w:rFonts w:ascii="Times New Roman" w:hAnsi="Times New Roman" w:cs="Times New Roman"/>
                <w:color w:val="000000"/>
                <w:kern w:val="0"/>
                <w:sz w:val="18"/>
                <w:szCs w:val="18"/>
              </w:rPr>
              <w:t>≤0.2s</w:t>
            </w:r>
            <w:r w:rsidRPr="00906CA6">
              <w:rPr>
                <w:rFonts w:ascii="Times New Roman" w:hAnsi="Times New Roman" w:cs="Times New Roman"/>
                <w:color w:val="000000"/>
                <w:kern w:val="0"/>
                <w:sz w:val="18"/>
                <w:szCs w:val="18"/>
              </w:rPr>
              <w:t>），支持</w:t>
            </w:r>
            <w:r w:rsidRPr="00906CA6">
              <w:rPr>
                <w:rFonts w:ascii="Times New Roman" w:hAnsi="Times New Roman" w:cs="Times New Roman"/>
                <w:color w:val="000000"/>
                <w:kern w:val="0"/>
                <w:sz w:val="18"/>
                <w:szCs w:val="18"/>
              </w:rPr>
              <w:t>125KHz</w:t>
            </w:r>
            <w:r w:rsidRPr="00906CA6">
              <w:rPr>
                <w:rFonts w:ascii="Times New Roman" w:hAnsi="Times New Roman" w:cs="Times New Roman"/>
                <w:color w:val="000000"/>
                <w:kern w:val="0"/>
                <w:sz w:val="18"/>
                <w:szCs w:val="18"/>
              </w:rPr>
              <w:t>和</w:t>
            </w:r>
            <w:r w:rsidRPr="00906CA6">
              <w:rPr>
                <w:rFonts w:ascii="Times New Roman" w:hAnsi="Times New Roman" w:cs="Times New Roman"/>
                <w:color w:val="000000"/>
                <w:kern w:val="0"/>
                <w:sz w:val="18"/>
                <w:szCs w:val="18"/>
              </w:rPr>
              <w:t>135.56MHz</w:t>
            </w:r>
            <w:r w:rsidRPr="00906CA6">
              <w:rPr>
                <w:rFonts w:ascii="Times New Roman" w:hAnsi="Times New Roman" w:cs="Times New Roman"/>
                <w:color w:val="000000"/>
                <w:kern w:val="0"/>
                <w:sz w:val="18"/>
                <w:szCs w:val="18"/>
              </w:rPr>
              <w:t>（符合</w:t>
            </w:r>
            <w:r w:rsidRPr="00906CA6">
              <w:rPr>
                <w:rFonts w:ascii="Times New Roman" w:hAnsi="Times New Roman" w:cs="Times New Roman"/>
                <w:color w:val="000000"/>
                <w:kern w:val="0"/>
                <w:sz w:val="18"/>
                <w:szCs w:val="18"/>
              </w:rPr>
              <w:t>ISO14443A</w:t>
            </w:r>
            <w:r w:rsidRPr="00906CA6">
              <w:rPr>
                <w:rFonts w:ascii="Times New Roman" w:hAnsi="Times New Roman" w:cs="Times New Roman"/>
                <w:color w:val="000000"/>
                <w:kern w:val="0"/>
                <w:sz w:val="18"/>
                <w:szCs w:val="18"/>
              </w:rPr>
              <w:t>标准）协议，兼容学校现有</w:t>
            </w:r>
            <w:proofErr w:type="gramStart"/>
            <w:r w:rsidRPr="00906CA6">
              <w:rPr>
                <w:rFonts w:ascii="Times New Roman" w:hAnsi="Times New Roman" w:cs="Times New Roman"/>
                <w:color w:val="000000"/>
                <w:kern w:val="0"/>
                <w:sz w:val="18"/>
                <w:szCs w:val="18"/>
              </w:rPr>
              <w:t>一</w:t>
            </w:r>
            <w:proofErr w:type="gramEnd"/>
            <w:r w:rsidRPr="00906CA6">
              <w:rPr>
                <w:rFonts w:ascii="Times New Roman" w:hAnsi="Times New Roman" w:cs="Times New Roman"/>
                <w:color w:val="000000"/>
                <w:kern w:val="0"/>
                <w:sz w:val="18"/>
                <w:szCs w:val="18"/>
              </w:rPr>
              <w:t>卡通及图书借阅卡，支持通过人脸识别、刷卡等方式开启门禁（电控磁力锁）。</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7</w:t>
            </w:r>
            <w:r w:rsidRPr="00906CA6">
              <w:rPr>
                <w:rFonts w:ascii="Times New Roman" w:hAnsi="Times New Roman" w:cs="Times New Roman"/>
                <w:color w:val="000000"/>
                <w:kern w:val="0"/>
                <w:sz w:val="18"/>
                <w:szCs w:val="18"/>
              </w:rPr>
              <w:t>、内置</w:t>
            </w:r>
            <w:r w:rsidRPr="00906CA6">
              <w:rPr>
                <w:rFonts w:ascii="Times New Roman" w:hAnsi="Times New Roman" w:cs="Times New Roman"/>
                <w:color w:val="000000"/>
                <w:kern w:val="0"/>
                <w:sz w:val="18"/>
                <w:szCs w:val="18"/>
              </w:rPr>
              <w:t>200</w:t>
            </w:r>
            <w:r w:rsidRPr="00906CA6">
              <w:rPr>
                <w:rFonts w:ascii="Times New Roman" w:hAnsi="Times New Roman" w:cs="Times New Roman"/>
                <w:color w:val="000000"/>
                <w:kern w:val="0"/>
                <w:sz w:val="18"/>
                <w:szCs w:val="18"/>
              </w:rPr>
              <w:t>万高清摄像头，</w:t>
            </w:r>
            <w:r w:rsidRPr="00906CA6">
              <w:rPr>
                <w:rFonts w:ascii="Times New Roman" w:hAnsi="Times New Roman" w:cs="Times New Roman"/>
                <w:color w:val="000000"/>
                <w:kern w:val="0"/>
                <w:sz w:val="18"/>
                <w:szCs w:val="18"/>
              </w:rPr>
              <w:t xml:space="preserve"> 0.5</w:t>
            </w:r>
            <w:r w:rsidRPr="00906CA6">
              <w:rPr>
                <w:rFonts w:ascii="Times New Roman" w:hAnsi="Times New Roman" w:cs="Times New Roman"/>
                <w:color w:val="000000"/>
                <w:kern w:val="0"/>
                <w:sz w:val="18"/>
                <w:szCs w:val="18"/>
              </w:rPr>
              <w:t>米内可正常进行人脸识别。</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8</w:t>
            </w:r>
            <w:r w:rsidRPr="00906CA6">
              <w:rPr>
                <w:rFonts w:ascii="Times New Roman" w:hAnsi="Times New Roman" w:cs="Times New Roman"/>
                <w:color w:val="000000"/>
                <w:kern w:val="0"/>
                <w:sz w:val="18"/>
                <w:szCs w:val="18"/>
              </w:rPr>
              <w:t>、整机厚度</w:t>
            </w:r>
            <w:r w:rsidRPr="00906CA6">
              <w:rPr>
                <w:rFonts w:ascii="Times New Roman" w:hAnsi="Times New Roman" w:cs="Times New Roman"/>
                <w:color w:val="000000"/>
                <w:kern w:val="0"/>
                <w:sz w:val="18"/>
                <w:szCs w:val="18"/>
              </w:rPr>
              <w:t>≤28mm</w:t>
            </w:r>
            <w:r w:rsidRPr="00906CA6">
              <w:rPr>
                <w:rFonts w:ascii="Times New Roman" w:hAnsi="Times New Roman" w:cs="Times New Roman"/>
                <w:color w:val="000000"/>
                <w:kern w:val="0"/>
                <w:sz w:val="18"/>
                <w:szCs w:val="18"/>
              </w:rPr>
              <w:t>，安装后整机与墙面间隙</w:t>
            </w:r>
            <w:r w:rsidRPr="00906CA6">
              <w:rPr>
                <w:rFonts w:ascii="Times New Roman" w:hAnsi="Times New Roman" w:cs="Times New Roman"/>
                <w:color w:val="000000"/>
                <w:kern w:val="0"/>
                <w:sz w:val="18"/>
                <w:szCs w:val="18"/>
              </w:rPr>
              <w:t>≤8mm</w:t>
            </w:r>
            <w:r w:rsidRPr="00906CA6">
              <w:rPr>
                <w:rFonts w:ascii="Times New Roman" w:hAnsi="Times New Roman" w:cs="Times New Roman"/>
                <w:color w:val="000000"/>
                <w:kern w:val="0"/>
                <w:sz w:val="18"/>
                <w:szCs w:val="18"/>
              </w:rPr>
              <w:t>，内置调平支架，整机平整与地面垂直；内置天线设计，无外露天线；采用壁挂式，自带安装上墙挂板，整机与挂板须锁定，防止跌落。</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9</w:t>
            </w:r>
            <w:r w:rsidRPr="00906CA6">
              <w:rPr>
                <w:rFonts w:ascii="Times New Roman" w:hAnsi="Times New Roman" w:cs="Times New Roman"/>
                <w:color w:val="000000"/>
                <w:kern w:val="0"/>
                <w:sz w:val="18"/>
                <w:szCs w:val="18"/>
              </w:rPr>
              <w:t>、接口含两路</w:t>
            </w:r>
            <w:r w:rsidRPr="00906CA6">
              <w:rPr>
                <w:rFonts w:ascii="Times New Roman" w:hAnsi="Times New Roman" w:cs="Times New Roman"/>
                <w:color w:val="000000"/>
                <w:kern w:val="0"/>
                <w:sz w:val="18"/>
                <w:szCs w:val="18"/>
              </w:rPr>
              <w:t>USB</w:t>
            </w:r>
            <w:r w:rsidRPr="00906CA6">
              <w:rPr>
                <w:rFonts w:ascii="Times New Roman" w:hAnsi="Times New Roman" w:cs="Times New Roman"/>
                <w:color w:val="000000"/>
                <w:kern w:val="0"/>
                <w:sz w:val="18"/>
                <w:szCs w:val="18"/>
              </w:rPr>
              <w:t>接口，一路</w:t>
            </w:r>
            <w:r w:rsidRPr="00906CA6">
              <w:rPr>
                <w:rFonts w:ascii="Times New Roman" w:hAnsi="Times New Roman" w:cs="Times New Roman"/>
                <w:color w:val="000000"/>
                <w:kern w:val="0"/>
                <w:sz w:val="18"/>
                <w:szCs w:val="18"/>
              </w:rPr>
              <w:t>RJ45</w:t>
            </w:r>
            <w:r w:rsidRPr="00906CA6">
              <w:rPr>
                <w:rFonts w:ascii="Times New Roman" w:hAnsi="Times New Roman" w:cs="Times New Roman"/>
                <w:color w:val="000000"/>
                <w:kern w:val="0"/>
                <w:sz w:val="18"/>
                <w:szCs w:val="18"/>
              </w:rPr>
              <w:t>网口，支持</w:t>
            </w:r>
            <w:r w:rsidRPr="00906CA6">
              <w:rPr>
                <w:rFonts w:ascii="Times New Roman" w:hAnsi="Times New Roman" w:cs="Times New Roman"/>
                <w:color w:val="000000"/>
                <w:kern w:val="0"/>
                <w:sz w:val="18"/>
                <w:szCs w:val="18"/>
              </w:rPr>
              <w:t>100M/1000M</w:t>
            </w:r>
            <w:r w:rsidRPr="00906CA6">
              <w:rPr>
                <w:rFonts w:ascii="Times New Roman" w:hAnsi="Times New Roman" w:cs="Times New Roman"/>
                <w:color w:val="000000"/>
                <w:kern w:val="0"/>
                <w:sz w:val="18"/>
                <w:szCs w:val="18"/>
              </w:rPr>
              <w:t>以太网；支持外接门禁（</w:t>
            </w:r>
            <w:r w:rsidRPr="00906CA6">
              <w:rPr>
                <w:rFonts w:ascii="Times New Roman" w:hAnsi="Times New Roman" w:cs="Times New Roman"/>
                <w:color w:val="000000"/>
                <w:kern w:val="0"/>
                <w:sz w:val="18"/>
                <w:szCs w:val="18"/>
              </w:rPr>
              <w:t>Wiegand26</w:t>
            </w:r>
            <w:r w:rsidRPr="00906CA6">
              <w:rPr>
                <w:rFonts w:ascii="Times New Roman" w:hAnsi="Times New Roman" w:cs="Times New Roman"/>
                <w:color w:val="000000"/>
                <w:kern w:val="0"/>
                <w:sz w:val="18"/>
                <w:szCs w:val="18"/>
              </w:rPr>
              <w:t>国际标准协议）及串口接口（</w:t>
            </w:r>
            <w:r w:rsidRPr="00906CA6">
              <w:rPr>
                <w:rFonts w:ascii="Times New Roman" w:hAnsi="Times New Roman" w:cs="Times New Roman"/>
                <w:color w:val="000000"/>
                <w:kern w:val="0"/>
                <w:sz w:val="18"/>
                <w:szCs w:val="18"/>
              </w:rPr>
              <w:t>RS485</w:t>
            </w:r>
            <w:r w:rsidRPr="00906CA6">
              <w:rPr>
                <w:rFonts w:ascii="Times New Roman" w:hAnsi="Times New Roman" w:cs="Times New Roman"/>
                <w:color w:val="000000"/>
                <w:kern w:val="0"/>
                <w:sz w:val="18"/>
                <w:szCs w:val="18"/>
              </w:rPr>
              <w:t>）。</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10</w:t>
            </w:r>
            <w:r w:rsidRPr="00906CA6">
              <w:rPr>
                <w:rFonts w:ascii="Times New Roman" w:hAnsi="Times New Roman" w:cs="Times New Roman"/>
                <w:color w:val="000000"/>
                <w:kern w:val="0"/>
                <w:sz w:val="18"/>
                <w:szCs w:val="18"/>
              </w:rPr>
              <w:t>、支持多种多媒体格式，支持</w:t>
            </w:r>
            <w:r w:rsidRPr="00906CA6">
              <w:rPr>
                <w:rFonts w:ascii="Times New Roman" w:hAnsi="Times New Roman" w:cs="Times New Roman"/>
                <w:color w:val="000000"/>
                <w:kern w:val="0"/>
                <w:sz w:val="18"/>
                <w:szCs w:val="18"/>
              </w:rPr>
              <w:t>MPEG1</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MPEG2</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MPEG4</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H.264</w:t>
            </w:r>
            <w:r w:rsidRPr="00906CA6">
              <w:rPr>
                <w:rFonts w:ascii="Times New Roman" w:hAnsi="Times New Roman" w:cs="Times New Roman"/>
                <w:color w:val="000000"/>
                <w:kern w:val="0"/>
                <w:sz w:val="18"/>
                <w:szCs w:val="18"/>
              </w:rPr>
              <w:t>等视频格式；支持</w:t>
            </w:r>
            <w:r w:rsidRPr="00906CA6">
              <w:rPr>
                <w:rFonts w:ascii="Times New Roman" w:hAnsi="Times New Roman" w:cs="Times New Roman"/>
                <w:color w:val="000000"/>
                <w:kern w:val="0"/>
                <w:sz w:val="18"/>
                <w:szCs w:val="18"/>
              </w:rPr>
              <w:t>MP3</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WAV</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AAC</w:t>
            </w:r>
            <w:r w:rsidRPr="00906CA6">
              <w:rPr>
                <w:rFonts w:ascii="Times New Roman" w:hAnsi="Times New Roman" w:cs="Times New Roman"/>
                <w:color w:val="000000"/>
                <w:kern w:val="0"/>
                <w:sz w:val="18"/>
                <w:szCs w:val="18"/>
              </w:rPr>
              <w:t>等音频格式；支持</w:t>
            </w:r>
            <w:r w:rsidRPr="00906CA6">
              <w:rPr>
                <w:rFonts w:ascii="Times New Roman" w:hAnsi="Times New Roman" w:cs="Times New Roman"/>
                <w:color w:val="000000"/>
                <w:kern w:val="0"/>
                <w:sz w:val="18"/>
                <w:szCs w:val="18"/>
              </w:rPr>
              <w:t xml:space="preserve"> JPG</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JPEG</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BMP</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PNG</w:t>
            </w:r>
            <w:r w:rsidRPr="00906CA6">
              <w:rPr>
                <w:rFonts w:ascii="Times New Roman" w:hAnsi="Times New Roman" w:cs="Times New Roman"/>
                <w:color w:val="000000"/>
                <w:kern w:val="0"/>
                <w:sz w:val="18"/>
                <w:szCs w:val="18"/>
              </w:rPr>
              <w:t>等图片格式。</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11</w:t>
            </w:r>
            <w:r w:rsidRPr="00906CA6">
              <w:rPr>
                <w:rFonts w:ascii="Times New Roman" w:hAnsi="Times New Roman" w:cs="Times New Roman"/>
                <w:color w:val="000000"/>
                <w:kern w:val="0"/>
                <w:sz w:val="18"/>
                <w:szCs w:val="18"/>
              </w:rPr>
              <w:t>、整机采用内置电源加保护开关，无需外挂电源适配器。</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12</w:t>
            </w:r>
            <w:r w:rsidRPr="00906CA6">
              <w:rPr>
                <w:rFonts w:ascii="Times New Roman" w:hAnsi="Times New Roman" w:cs="Times New Roman"/>
                <w:color w:val="000000"/>
                <w:kern w:val="0"/>
                <w:sz w:val="18"/>
                <w:szCs w:val="18"/>
              </w:rPr>
              <w:t>、</w:t>
            </w:r>
            <w:proofErr w:type="gramStart"/>
            <w:r w:rsidRPr="00906CA6">
              <w:rPr>
                <w:rFonts w:ascii="Times New Roman" w:hAnsi="Times New Roman" w:cs="Times New Roman"/>
                <w:color w:val="000000"/>
                <w:kern w:val="0"/>
                <w:sz w:val="18"/>
                <w:szCs w:val="18"/>
              </w:rPr>
              <w:t>班牌终端</w:t>
            </w:r>
            <w:proofErr w:type="gramEnd"/>
            <w:r w:rsidRPr="00906CA6">
              <w:rPr>
                <w:rFonts w:ascii="Times New Roman" w:hAnsi="Times New Roman" w:cs="Times New Roman"/>
                <w:color w:val="000000"/>
                <w:kern w:val="0"/>
                <w:sz w:val="18"/>
                <w:szCs w:val="18"/>
              </w:rPr>
              <w:t>支持远程设置定时自动开关机。</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13</w:t>
            </w:r>
            <w:r w:rsidRPr="00906CA6">
              <w:rPr>
                <w:rFonts w:ascii="Times New Roman" w:hAnsi="Times New Roman" w:cs="Times New Roman"/>
                <w:color w:val="000000"/>
                <w:kern w:val="0"/>
                <w:sz w:val="18"/>
                <w:szCs w:val="18"/>
              </w:rPr>
              <w:t>、支持本地存储发布的信息及相关控制信息，断网状态下可正常通过人脸识别、刷卡等方式开启门禁；可</w:t>
            </w:r>
            <w:proofErr w:type="gramStart"/>
            <w:r w:rsidRPr="00906CA6">
              <w:rPr>
                <w:rFonts w:ascii="Times New Roman" w:hAnsi="Times New Roman" w:cs="Times New Roman"/>
                <w:color w:val="000000"/>
                <w:kern w:val="0"/>
                <w:sz w:val="18"/>
                <w:szCs w:val="18"/>
              </w:rPr>
              <w:t>查看班牌日志信息</w:t>
            </w:r>
            <w:proofErr w:type="gramEnd"/>
            <w:r w:rsidRPr="00906CA6">
              <w:rPr>
                <w:rFonts w:ascii="Times New Roman" w:hAnsi="Times New Roman" w:cs="Times New Roman"/>
                <w:color w:val="000000"/>
                <w:kern w:val="0"/>
                <w:sz w:val="18"/>
                <w:szCs w:val="18"/>
              </w:rPr>
              <w:t>，如</w:t>
            </w:r>
            <w:proofErr w:type="gramStart"/>
            <w:r w:rsidRPr="00906CA6">
              <w:rPr>
                <w:rFonts w:ascii="Times New Roman" w:hAnsi="Times New Roman" w:cs="Times New Roman"/>
                <w:color w:val="000000"/>
                <w:kern w:val="0"/>
                <w:sz w:val="18"/>
                <w:szCs w:val="18"/>
              </w:rPr>
              <w:t>班牌相关</w:t>
            </w:r>
            <w:proofErr w:type="gramEnd"/>
            <w:r w:rsidRPr="00906CA6">
              <w:rPr>
                <w:rFonts w:ascii="Times New Roman" w:hAnsi="Times New Roman" w:cs="Times New Roman"/>
                <w:color w:val="000000"/>
                <w:kern w:val="0"/>
                <w:sz w:val="18"/>
                <w:szCs w:val="18"/>
              </w:rPr>
              <w:t>配置信息、开门记录、门禁触发情况等相关信息。</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14</w:t>
            </w:r>
            <w:r w:rsidRPr="00906CA6">
              <w:rPr>
                <w:rFonts w:ascii="Times New Roman" w:hAnsi="Times New Roman" w:cs="Times New Roman"/>
                <w:color w:val="000000"/>
                <w:kern w:val="0"/>
                <w:sz w:val="18"/>
                <w:szCs w:val="18"/>
              </w:rPr>
              <w:t>、</w:t>
            </w:r>
            <w:r w:rsidRPr="00906CA6">
              <w:rPr>
                <w:rFonts w:ascii="Times New Roman" w:hAnsi="Times New Roman" w:cs="Times New Roman"/>
                <w:color w:val="000000"/>
                <w:kern w:val="0"/>
                <w:sz w:val="18"/>
                <w:szCs w:val="18"/>
              </w:rPr>
              <w:t>Android7.1</w:t>
            </w:r>
            <w:r w:rsidRPr="00906CA6">
              <w:rPr>
                <w:rFonts w:ascii="Times New Roman" w:hAnsi="Times New Roman" w:cs="Times New Roman"/>
                <w:color w:val="000000"/>
                <w:kern w:val="0"/>
                <w:sz w:val="18"/>
                <w:szCs w:val="18"/>
              </w:rPr>
              <w:t>或以上系统及应用，支持第三</w:t>
            </w:r>
            <w:proofErr w:type="gramStart"/>
            <w:r w:rsidRPr="00906CA6">
              <w:rPr>
                <w:rFonts w:ascii="Times New Roman" w:hAnsi="Times New Roman" w:cs="Times New Roman"/>
                <w:color w:val="000000"/>
                <w:kern w:val="0"/>
                <w:sz w:val="18"/>
                <w:szCs w:val="18"/>
              </w:rPr>
              <w:t>方班牌</w:t>
            </w:r>
            <w:proofErr w:type="gramEnd"/>
            <w:r w:rsidRPr="00906CA6">
              <w:rPr>
                <w:rFonts w:ascii="Times New Roman" w:hAnsi="Times New Roman" w:cs="Times New Roman"/>
                <w:color w:val="000000"/>
                <w:kern w:val="0"/>
                <w:sz w:val="18"/>
                <w:szCs w:val="18"/>
              </w:rPr>
              <w:t>系统安装应用，可远程集中管控班牌，系统支持持续升级，定制开发第三</w:t>
            </w:r>
            <w:proofErr w:type="gramStart"/>
            <w:r w:rsidRPr="00906CA6">
              <w:rPr>
                <w:rFonts w:ascii="Times New Roman" w:hAnsi="Times New Roman" w:cs="Times New Roman"/>
                <w:color w:val="000000"/>
                <w:kern w:val="0"/>
                <w:sz w:val="18"/>
                <w:szCs w:val="18"/>
              </w:rPr>
              <w:t>方班牌</w:t>
            </w:r>
            <w:proofErr w:type="gramEnd"/>
            <w:r w:rsidRPr="00906CA6">
              <w:rPr>
                <w:rFonts w:ascii="Times New Roman" w:hAnsi="Times New Roman" w:cs="Times New Roman"/>
                <w:color w:val="000000"/>
                <w:kern w:val="0"/>
                <w:sz w:val="18"/>
                <w:szCs w:val="18"/>
              </w:rPr>
              <w:t>系统过程中须</w:t>
            </w:r>
            <w:proofErr w:type="gramStart"/>
            <w:r w:rsidRPr="00906CA6">
              <w:rPr>
                <w:rFonts w:ascii="Times New Roman" w:hAnsi="Times New Roman" w:cs="Times New Roman"/>
                <w:color w:val="000000"/>
                <w:kern w:val="0"/>
                <w:sz w:val="18"/>
                <w:szCs w:val="18"/>
              </w:rPr>
              <w:t>提供班牌的</w:t>
            </w:r>
            <w:proofErr w:type="gramEnd"/>
            <w:r w:rsidRPr="00906CA6">
              <w:rPr>
                <w:rFonts w:ascii="Times New Roman" w:hAnsi="Times New Roman" w:cs="Times New Roman"/>
                <w:color w:val="000000"/>
                <w:kern w:val="0"/>
                <w:sz w:val="18"/>
                <w:szCs w:val="18"/>
              </w:rPr>
              <w:t>API</w:t>
            </w:r>
            <w:r w:rsidRPr="00906CA6">
              <w:rPr>
                <w:rFonts w:ascii="Times New Roman" w:hAnsi="Times New Roman" w:cs="Times New Roman"/>
                <w:color w:val="000000"/>
                <w:kern w:val="0"/>
                <w:sz w:val="18"/>
                <w:szCs w:val="18"/>
              </w:rPr>
              <w:t>文档，配合完成系统对接。</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15</w:t>
            </w:r>
            <w:r w:rsidRPr="00906CA6">
              <w:rPr>
                <w:rFonts w:ascii="Times New Roman" w:hAnsi="Times New Roman" w:cs="Times New Roman"/>
                <w:color w:val="000000"/>
                <w:kern w:val="0"/>
                <w:sz w:val="18"/>
                <w:szCs w:val="18"/>
              </w:rPr>
              <w:t>、禁止含有红外、蓝牙、</w:t>
            </w:r>
            <w:proofErr w:type="spellStart"/>
            <w:r w:rsidRPr="00906CA6">
              <w:rPr>
                <w:rFonts w:ascii="Times New Roman" w:hAnsi="Times New Roman" w:cs="Times New Roman"/>
                <w:color w:val="000000"/>
                <w:kern w:val="0"/>
                <w:sz w:val="18"/>
                <w:szCs w:val="18"/>
              </w:rPr>
              <w:t>wifi</w:t>
            </w:r>
            <w:proofErr w:type="spellEnd"/>
            <w:r w:rsidRPr="00906CA6">
              <w:rPr>
                <w:rFonts w:ascii="Times New Roman" w:hAnsi="Times New Roman" w:cs="Times New Roman"/>
                <w:color w:val="000000"/>
                <w:kern w:val="0"/>
                <w:sz w:val="18"/>
                <w:szCs w:val="18"/>
              </w:rPr>
              <w:t>模块，如有相关模块必须拆除。</w:t>
            </w:r>
          </w:p>
          <w:p w:rsidR="008053C6" w:rsidRPr="00906CA6" w:rsidRDefault="008053C6" w:rsidP="004C56DE">
            <w:pPr>
              <w:widowControl/>
              <w:jc w:val="left"/>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16</w:t>
            </w:r>
            <w:r w:rsidRPr="00906CA6">
              <w:rPr>
                <w:rFonts w:ascii="Times New Roman" w:hAnsi="Times New Roman" w:cs="Times New Roman"/>
                <w:color w:val="000000"/>
                <w:kern w:val="0"/>
                <w:sz w:val="18"/>
                <w:szCs w:val="18"/>
              </w:rPr>
              <w:t>、整机质保期</w:t>
            </w:r>
            <w:r w:rsidRPr="00906CA6">
              <w:rPr>
                <w:rFonts w:ascii="Times New Roman" w:hAnsi="Times New Roman" w:cs="Times New Roman"/>
                <w:color w:val="000000"/>
                <w:kern w:val="0"/>
                <w:sz w:val="18"/>
                <w:szCs w:val="18"/>
              </w:rPr>
              <w:t>≥36</w:t>
            </w:r>
            <w:r w:rsidRPr="00906CA6">
              <w:rPr>
                <w:rFonts w:ascii="Times New Roman" w:hAnsi="Times New Roman" w:cs="Times New Roman"/>
                <w:color w:val="000000"/>
                <w:kern w:val="0"/>
                <w:sz w:val="18"/>
                <w:szCs w:val="18"/>
              </w:rPr>
              <w:t>个月。</w:t>
            </w:r>
          </w:p>
        </w:tc>
        <w:tc>
          <w:tcPr>
            <w:tcW w:w="757" w:type="dxa"/>
            <w:tcBorders>
              <w:top w:val="single" w:sz="8" w:space="0" w:color="auto"/>
              <w:left w:val="single" w:sz="8" w:space="0" w:color="auto"/>
              <w:bottom w:val="single" w:sz="8" w:space="0" w:color="auto"/>
              <w:right w:val="single" w:sz="8" w:space="0" w:color="auto"/>
            </w:tcBorders>
            <w:vAlign w:val="center"/>
          </w:tcPr>
          <w:p w:rsidR="008053C6" w:rsidRDefault="008053C6" w:rsidP="004C56DE">
            <w:pPr>
              <w:widowControl/>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757" w:type="dxa"/>
            <w:tcBorders>
              <w:top w:val="single" w:sz="8" w:space="0" w:color="auto"/>
              <w:left w:val="single" w:sz="8" w:space="0" w:color="auto"/>
              <w:bottom w:val="single" w:sz="8" w:space="0" w:color="auto"/>
              <w:right w:val="single" w:sz="8" w:space="0" w:color="auto"/>
            </w:tcBorders>
            <w:vAlign w:val="center"/>
          </w:tcPr>
          <w:p w:rsidR="008053C6" w:rsidRPr="00906CA6" w:rsidRDefault="008053C6" w:rsidP="004C56DE">
            <w:pPr>
              <w:widowControl/>
              <w:jc w:val="center"/>
              <w:rPr>
                <w:rFonts w:ascii="Times New Roman" w:hAnsi="Times New Roman" w:cs="Times New Roman"/>
                <w:color w:val="000000"/>
                <w:kern w:val="0"/>
                <w:sz w:val="18"/>
                <w:szCs w:val="18"/>
              </w:rPr>
            </w:pPr>
            <w:r w:rsidRPr="00906CA6">
              <w:rPr>
                <w:rFonts w:ascii="Times New Roman" w:hAnsi="Times New Roman" w:cs="Times New Roman"/>
                <w:color w:val="000000"/>
                <w:kern w:val="0"/>
                <w:sz w:val="18"/>
                <w:szCs w:val="18"/>
              </w:rPr>
              <w:t>28</w:t>
            </w:r>
          </w:p>
        </w:tc>
        <w:tc>
          <w:tcPr>
            <w:tcW w:w="759" w:type="dxa"/>
            <w:tcBorders>
              <w:top w:val="single" w:sz="8" w:space="0" w:color="auto"/>
              <w:left w:val="single" w:sz="8" w:space="0" w:color="auto"/>
              <w:bottom w:val="single" w:sz="8" w:space="0" w:color="auto"/>
              <w:right w:val="single" w:sz="8" w:space="0" w:color="auto"/>
            </w:tcBorders>
            <w:vAlign w:val="center"/>
          </w:tcPr>
          <w:p w:rsidR="008053C6" w:rsidRDefault="008053C6" w:rsidP="004C56DE">
            <w:pPr>
              <w:widowControl/>
              <w:jc w:val="left"/>
              <w:rPr>
                <w:rFonts w:ascii="宋体" w:hAnsi="宋体" w:cs="宋体"/>
                <w:color w:val="000000"/>
                <w:kern w:val="0"/>
                <w:sz w:val="18"/>
                <w:szCs w:val="18"/>
              </w:rPr>
            </w:pPr>
            <w:r>
              <w:rPr>
                <w:rFonts w:ascii="宋体" w:hAnsi="宋体" w:cs="宋体" w:hint="eastAsia"/>
                <w:color w:val="000000"/>
                <w:kern w:val="0"/>
                <w:sz w:val="18"/>
                <w:szCs w:val="18"/>
              </w:rPr>
              <w:t>含配套电控磁力锁、附属线缆等安装。</w:t>
            </w:r>
          </w:p>
        </w:tc>
      </w:tr>
    </w:tbl>
    <w:p w:rsidR="008053C6" w:rsidRDefault="008053C6" w:rsidP="008053C6">
      <w:pPr>
        <w:widowControl/>
        <w:spacing w:line="312" w:lineRule="auto"/>
        <w:ind w:firstLineChars="200" w:firstLine="560"/>
        <w:jc w:val="left"/>
        <w:rPr>
          <w:rFonts w:ascii="宋体" w:hAnsi="宋体" w:cs="宋体" w:hint="eastAsia"/>
          <w:kern w:val="0"/>
          <w:sz w:val="28"/>
        </w:rPr>
      </w:pPr>
    </w:p>
    <w:p w:rsidR="008053C6" w:rsidRDefault="008053C6" w:rsidP="008053C6">
      <w:pPr>
        <w:pStyle w:val="index4"/>
        <w:widowControl/>
        <w:ind w:leftChars="0" w:left="0"/>
        <w:jc w:val="center"/>
      </w:pPr>
      <w:r>
        <w:br w:type="page"/>
      </w:r>
    </w:p>
    <w:p w:rsidR="008053C6" w:rsidRDefault="008053C6" w:rsidP="008053C6">
      <w:pPr>
        <w:autoSpaceDE w:val="0"/>
        <w:autoSpaceDN w:val="0"/>
        <w:adjustRightInd w:val="0"/>
        <w:spacing w:afterLines="100" w:after="312"/>
        <w:jc w:val="center"/>
        <w:outlineLvl w:val="0"/>
        <w:rPr>
          <w:rFonts w:ascii="黑体" w:eastAsia="黑体" w:hAnsi="宋体" w:hint="eastAsia"/>
          <w:sz w:val="44"/>
          <w:szCs w:val="44"/>
        </w:rPr>
      </w:pPr>
      <w:r>
        <w:rPr>
          <w:rFonts w:ascii="黑体" w:eastAsia="黑体" w:hAnsi="宋体" w:hint="eastAsia"/>
          <w:sz w:val="44"/>
          <w:szCs w:val="44"/>
          <w:lang w:val="zh-CN"/>
        </w:rPr>
        <w:lastRenderedPageBreak/>
        <w:t>报价人</w:t>
      </w:r>
      <w:r>
        <w:rPr>
          <w:rFonts w:ascii="黑体" w:eastAsia="黑体" w:hAnsi="宋体" w:hint="eastAsia"/>
          <w:sz w:val="44"/>
          <w:szCs w:val="44"/>
        </w:rPr>
        <w:t>须知</w:t>
      </w:r>
    </w:p>
    <w:p w:rsidR="008053C6" w:rsidRDefault="008053C6" w:rsidP="008053C6">
      <w:pPr>
        <w:pStyle w:val="BodyTextIndent2"/>
        <w:widowControl/>
        <w:spacing w:line="560" w:lineRule="exact"/>
        <w:rPr>
          <w:rFonts w:ascii="楷体" w:eastAsia="楷体" w:hAnsi="楷体" w:cs="楷体" w:hint="eastAsia"/>
          <w:bCs/>
          <w:sz w:val="28"/>
          <w:szCs w:val="28"/>
        </w:rPr>
      </w:pPr>
      <w:r>
        <w:rPr>
          <w:rFonts w:ascii="楷体" w:eastAsia="楷体" w:hAnsi="楷体" w:cs="楷体" w:hint="eastAsia"/>
          <w:bCs/>
          <w:sz w:val="28"/>
          <w:szCs w:val="28"/>
        </w:rPr>
        <w:t>报价书构成</w:t>
      </w:r>
    </w:p>
    <w:p w:rsidR="008053C6" w:rsidRDefault="008053C6" w:rsidP="008053C6">
      <w:pPr>
        <w:pStyle w:val="BodyTextIndent2"/>
        <w:widowControl/>
        <w:spacing w:line="560" w:lineRule="exact"/>
        <w:rPr>
          <w:rFonts w:ascii="楷体" w:eastAsia="楷体" w:hAnsi="楷体" w:cs="楷体" w:hint="eastAsia"/>
          <w:sz w:val="28"/>
          <w:szCs w:val="28"/>
        </w:rPr>
      </w:pPr>
      <w:r>
        <w:rPr>
          <w:rFonts w:ascii="楷体" w:eastAsia="楷体" w:hAnsi="楷体" w:cs="楷体" w:hint="eastAsia"/>
          <w:sz w:val="28"/>
          <w:szCs w:val="28"/>
        </w:rPr>
        <w:t>（一）报价表（附件1）</w:t>
      </w:r>
    </w:p>
    <w:p w:rsidR="008053C6" w:rsidRDefault="008053C6" w:rsidP="008053C6">
      <w:pPr>
        <w:pStyle w:val="BodyTextIndent2"/>
        <w:widowControl/>
        <w:spacing w:line="560" w:lineRule="exact"/>
        <w:rPr>
          <w:rFonts w:ascii="楷体" w:eastAsia="楷体" w:hAnsi="楷体" w:cs="楷体" w:hint="eastAsia"/>
          <w:color w:val="000000"/>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8053C6" w:rsidRDefault="008053C6" w:rsidP="008053C6">
      <w:pPr>
        <w:pStyle w:val="BodyTextIndent2"/>
        <w:widowControl/>
        <w:spacing w:line="560" w:lineRule="exact"/>
        <w:ind w:leftChars="233" w:left="489" w:firstLineChars="27" w:firstLine="76"/>
        <w:rPr>
          <w:rFonts w:ascii="楷体" w:eastAsia="楷体" w:hAnsi="楷体" w:cs="楷体" w:hint="eastAsia"/>
          <w:sz w:val="28"/>
          <w:szCs w:val="28"/>
        </w:rPr>
      </w:pPr>
      <w:r>
        <w:rPr>
          <w:rFonts w:ascii="楷体" w:eastAsia="楷体" w:hAnsi="楷体" w:cs="楷体" w:hint="eastAsia"/>
          <w:color w:val="000000"/>
          <w:sz w:val="28"/>
          <w:szCs w:val="28"/>
        </w:rPr>
        <w:t>1</w:t>
      </w:r>
      <w:r>
        <w:rPr>
          <w:rFonts w:ascii="楷体" w:eastAsia="楷体" w:hAnsi="楷体" w:cs="楷体" w:hint="eastAsia"/>
          <w:sz w:val="28"/>
          <w:szCs w:val="28"/>
        </w:rPr>
        <w:t>.营业执照（复印件加盖公章）</w:t>
      </w:r>
    </w:p>
    <w:p w:rsidR="008053C6" w:rsidRDefault="008053C6" w:rsidP="008053C6">
      <w:pPr>
        <w:pStyle w:val="BodyTextIndent2"/>
        <w:widowControl/>
        <w:spacing w:line="560" w:lineRule="exact"/>
        <w:ind w:leftChars="233" w:left="489" w:firstLineChars="27" w:firstLine="76"/>
        <w:rPr>
          <w:rFonts w:ascii="楷体" w:eastAsia="楷体" w:hAnsi="楷体" w:cs="楷体" w:hint="eastAsia"/>
          <w:sz w:val="28"/>
          <w:szCs w:val="28"/>
        </w:rPr>
      </w:pPr>
      <w:r>
        <w:rPr>
          <w:rFonts w:ascii="楷体" w:eastAsia="楷体" w:hAnsi="楷体" w:cs="楷体" w:hint="eastAsia"/>
          <w:sz w:val="28"/>
          <w:szCs w:val="28"/>
        </w:rPr>
        <w:t>2.法定代表人资格证明书（附件3）</w:t>
      </w:r>
    </w:p>
    <w:p w:rsidR="008053C6" w:rsidRDefault="008053C6" w:rsidP="008053C6">
      <w:pPr>
        <w:pStyle w:val="BodyTextIndent2"/>
        <w:widowControl/>
        <w:spacing w:line="560" w:lineRule="exact"/>
        <w:ind w:leftChars="233" w:left="489" w:firstLineChars="27" w:firstLine="76"/>
        <w:rPr>
          <w:rFonts w:ascii="楷体" w:eastAsia="楷体" w:hAnsi="楷体" w:cs="楷体" w:hint="eastAsia"/>
          <w:sz w:val="28"/>
          <w:szCs w:val="28"/>
        </w:rPr>
      </w:pPr>
      <w:r>
        <w:rPr>
          <w:rFonts w:ascii="楷体" w:eastAsia="楷体" w:hAnsi="楷体" w:cs="楷体" w:hint="eastAsia"/>
          <w:sz w:val="28"/>
          <w:szCs w:val="28"/>
        </w:rPr>
        <w:t>3.法定代表人授权书（附件4）</w:t>
      </w:r>
    </w:p>
    <w:p w:rsidR="008053C6" w:rsidRDefault="008053C6" w:rsidP="008053C6">
      <w:pPr>
        <w:pStyle w:val="BodyTextIndent2"/>
        <w:widowControl/>
        <w:spacing w:line="560" w:lineRule="exact"/>
        <w:rPr>
          <w:rFonts w:ascii="楷体" w:eastAsia="楷体" w:hAnsi="楷体" w:cs="楷体" w:hint="eastAsia"/>
          <w:sz w:val="28"/>
          <w:szCs w:val="28"/>
        </w:rPr>
      </w:pPr>
      <w:r>
        <w:rPr>
          <w:rFonts w:ascii="楷体" w:eastAsia="楷体" w:hAnsi="楷体" w:cs="楷体" w:hint="eastAsia"/>
          <w:sz w:val="28"/>
          <w:szCs w:val="28"/>
        </w:rPr>
        <w:t>（三）供应商承诺声明（附件5）</w:t>
      </w:r>
    </w:p>
    <w:p w:rsidR="008053C6" w:rsidRDefault="008053C6" w:rsidP="008053C6">
      <w:pPr>
        <w:pStyle w:val="BodyTextIndent2"/>
        <w:widowControl/>
        <w:spacing w:line="560" w:lineRule="exact"/>
        <w:rPr>
          <w:rFonts w:ascii="楷体" w:eastAsia="楷体" w:hAnsi="楷体" w:cs="楷体" w:hint="eastAsia"/>
          <w:sz w:val="28"/>
          <w:szCs w:val="28"/>
        </w:rPr>
      </w:pPr>
      <w:r>
        <w:rPr>
          <w:rFonts w:ascii="楷体" w:eastAsia="楷体" w:hAnsi="楷体" w:cs="楷体" w:hint="eastAsia"/>
          <w:sz w:val="28"/>
          <w:szCs w:val="28"/>
        </w:rPr>
        <w:t>（四）其他材料</w:t>
      </w:r>
    </w:p>
    <w:p w:rsidR="008053C6" w:rsidRPr="00906CA6" w:rsidRDefault="008053C6" w:rsidP="008053C6">
      <w:pPr>
        <w:pStyle w:val="BodyTextIndent2"/>
        <w:widowControl/>
        <w:spacing w:line="560" w:lineRule="exact"/>
        <w:ind w:leftChars="0" w:left="0" w:firstLineChars="200" w:firstLine="560"/>
        <w:rPr>
          <w:rFonts w:ascii="楷体" w:eastAsia="楷体" w:hAnsi="楷体" w:cs="楷体" w:hint="eastAsia"/>
          <w:sz w:val="28"/>
          <w:szCs w:val="28"/>
        </w:rPr>
      </w:pPr>
      <w:r w:rsidRPr="00906CA6">
        <w:rPr>
          <w:rFonts w:ascii="楷体" w:eastAsia="楷体" w:hAnsi="楷体" w:cs="楷体" w:hint="eastAsia"/>
          <w:sz w:val="28"/>
          <w:szCs w:val="28"/>
        </w:rPr>
        <w:t>1）近三年承担过单项合同金额在10万及以上的类似业绩（时间和金额</w:t>
      </w:r>
      <w:r>
        <w:rPr>
          <w:rFonts w:ascii="楷体" w:eastAsia="楷体" w:hAnsi="楷体" w:cs="楷体" w:hint="eastAsia"/>
          <w:sz w:val="28"/>
          <w:szCs w:val="28"/>
        </w:rPr>
        <w:t>以合同为准，提供合同复印件并加盖公章，合同内容须包含电子班牌）</w:t>
      </w:r>
    </w:p>
    <w:p w:rsidR="008053C6" w:rsidRPr="00906CA6" w:rsidRDefault="008053C6" w:rsidP="008053C6">
      <w:pPr>
        <w:pStyle w:val="BodyTextIndent2"/>
        <w:widowControl/>
        <w:spacing w:line="560" w:lineRule="exact"/>
        <w:ind w:leftChars="0" w:left="0" w:firstLineChars="200" w:firstLine="560"/>
        <w:rPr>
          <w:rFonts w:ascii="楷体" w:eastAsia="楷体" w:hAnsi="楷体" w:cs="楷体" w:hint="eastAsia"/>
          <w:sz w:val="28"/>
          <w:szCs w:val="28"/>
        </w:rPr>
      </w:pPr>
      <w:r w:rsidRPr="00906CA6">
        <w:rPr>
          <w:rFonts w:ascii="楷体" w:eastAsia="楷体" w:hAnsi="楷体" w:cs="楷体" w:hint="eastAsia"/>
          <w:sz w:val="28"/>
          <w:szCs w:val="28"/>
        </w:rPr>
        <w:t>2</w:t>
      </w:r>
      <w:r>
        <w:rPr>
          <w:rFonts w:ascii="楷体" w:eastAsia="楷体" w:hAnsi="楷体" w:cs="楷体" w:hint="eastAsia"/>
          <w:sz w:val="28"/>
          <w:szCs w:val="28"/>
        </w:rPr>
        <w:t>）报价清单</w:t>
      </w:r>
    </w:p>
    <w:p w:rsidR="008053C6" w:rsidRDefault="008053C6" w:rsidP="008053C6">
      <w:pPr>
        <w:pStyle w:val="BodyTextIndent2"/>
        <w:widowControl/>
        <w:spacing w:line="560" w:lineRule="exact"/>
        <w:ind w:leftChars="0" w:left="0" w:firstLineChars="200" w:firstLine="560"/>
        <w:rPr>
          <w:rFonts w:ascii="楷体" w:eastAsia="楷体" w:hAnsi="楷体" w:cs="楷体" w:hint="eastAsia"/>
          <w:sz w:val="28"/>
          <w:szCs w:val="28"/>
        </w:rPr>
      </w:pPr>
      <w:r w:rsidRPr="00906CA6">
        <w:rPr>
          <w:rFonts w:ascii="楷体" w:eastAsia="楷体" w:hAnsi="楷体" w:cs="楷体" w:hint="eastAsia"/>
          <w:sz w:val="28"/>
          <w:szCs w:val="28"/>
        </w:rPr>
        <w:t>3）响应偏离表（附件6</w:t>
      </w:r>
      <w:r>
        <w:rPr>
          <w:rFonts w:ascii="楷体" w:eastAsia="楷体" w:hAnsi="楷体" w:cs="楷体" w:hint="eastAsia"/>
          <w:sz w:val="28"/>
          <w:szCs w:val="28"/>
        </w:rPr>
        <w:t>）</w:t>
      </w:r>
    </w:p>
    <w:p w:rsidR="008053C6" w:rsidRDefault="008053C6" w:rsidP="008053C6">
      <w:pPr>
        <w:pStyle w:val="BodyTextIndent2"/>
        <w:widowControl/>
        <w:spacing w:line="560" w:lineRule="exact"/>
        <w:ind w:leftChars="0" w:left="0" w:firstLineChars="200" w:firstLine="560"/>
        <w:rPr>
          <w:rFonts w:ascii="楷体" w:eastAsia="楷体" w:hAnsi="楷体" w:cs="楷体" w:hint="eastAsia"/>
          <w:sz w:val="28"/>
          <w:szCs w:val="28"/>
        </w:rPr>
      </w:pPr>
    </w:p>
    <w:p w:rsidR="008053C6" w:rsidRDefault="008053C6" w:rsidP="008053C6">
      <w:pPr>
        <w:spacing w:line="560" w:lineRule="exact"/>
        <w:rPr>
          <w:rFonts w:ascii="楷体" w:eastAsia="楷体" w:hAnsi="楷体" w:cs="楷体" w:hint="eastAsia"/>
          <w:color w:val="000000"/>
          <w:sz w:val="28"/>
          <w:szCs w:val="28"/>
        </w:rPr>
      </w:pPr>
      <w:r>
        <w:rPr>
          <w:rFonts w:ascii="楷体" w:eastAsia="楷体" w:hAnsi="楷体" w:cs="楷体" w:hint="eastAsia"/>
          <w:color w:val="000000"/>
          <w:sz w:val="28"/>
          <w:szCs w:val="28"/>
        </w:rPr>
        <w:t>说明：</w:t>
      </w:r>
    </w:p>
    <w:p w:rsidR="008053C6" w:rsidRDefault="008053C6" w:rsidP="008053C6">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未密封或者在规定时间内未送达我单位的一律拒绝收取。提交材料至少包含以上资料，缺少一项其报价作无效处理，所有资料需加盖供应商公章、完善相关签名并密封，未盖公章视为无效报价。</w:t>
      </w:r>
    </w:p>
    <w:p w:rsidR="008053C6" w:rsidRDefault="008053C6" w:rsidP="008053C6">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lastRenderedPageBreak/>
        <w:t>报价人须按上述统一格式及顺序向采购人提供《报价书》，否则可能被视为无效报价。</w:t>
      </w:r>
    </w:p>
    <w:p w:rsidR="008053C6" w:rsidRDefault="008053C6" w:rsidP="008053C6">
      <w:pPr>
        <w:pStyle w:val="a5"/>
        <w:widowControl/>
        <w:ind w:firstLineChars="200" w:firstLine="560"/>
      </w:pPr>
      <w:r>
        <w:rPr>
          <w:rFonts w:ascii="楷体" w:eastAsia="楷体" w:hAnsi="楷体" w:cs="楷体" w:hint="eastAsia"/>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rsidR="008053C6" w:rsidRDefault="008053C6" w:rsidP="008053C6">
      <w:pPr>
        <w:pStyle w:val="BodyTextFirstIndent2"/>
        <w:widowControl/>
        <w:tabs>
          <w:tab w:val="left" w:pos="1875"/>
        </w:tabs>
        <w:ind w:leftChars="0" w:left="0" w:firstLineChars="0" w:firstLine="0"/>
        <w:rPr>
          <w:rFonts w:hAnsi="微软雅黑"/>
          <w:sz w:val="28"/>
          <w:szCs w:val="28"/>
        </w:rPr>
      </w:pPr>
      <w:r>
        <w:rPr>
          <w:rFonts w:eastAsia="黑体" w:cs="Times New Roman" w:hint="eastAsia"/>
          <w:sz w:val="28"/>
          <w:szCs w:val="28"/>
        </w:rPr>
        <w:br w:type="page"/>
      </w:r>
      <w:r>
        <w:rPr>
          <w:rFonts w:hAnsi="微软雅黑"/>
          <w:sz w:val="28"/>
          <w:szCs w:val="28"/>
        </w:rPr>
        <w:lastRenderedPageBreak/>
        <w:t>附件1</w:t>
      </w:r>
    </w:p>
    <w:tbl>
      <w:tblPr>
        <w:tblW w:w="0" w:type="auto"/>
        <w:jc w:val="center"/>
        <w:tblLayout w:type="fixed"/>
        <w:tblLook w:val="0000" w:firstRow="0" w:lastRow="0" w:firstColumn="0" w:lastColumn="0" w:noHBand="0" w:noVBand="0"/>
      </w:tblPr>
      <w:tblGrid>
        <w:gridCol w:w="2050"/>
        <w:gridCol w:w="2710"/>
        <w:gridCol w:w="2292"/>
        <w:gridCol w:w="1908"/>
      </w:tblGrid>
      <w:tr w:rsidR="008053C6" w:rsidRPr="008053C6" w:rsidTr="004C56DE">
        <w:trPr>
          <w:trHeight w:val="936"/>
          <w:jc w:val="center"/>
        </w:trPr>
        <w:tc>
          <w:tcPr>
            <w:tcW w:w="8960" w:type="dxa"/>
            <w:gridSpan w:val="4"/>
            <w:vMerge w:val="restart"/>
            <w:tcBorders>
              <w:top w:val="nil"/>
              <w:left w:val="nil"/>
              <w:bottom w:val="double" w:sz="2" w:space="0" w:color="auto"/>
              <w:right w:val="nil"/>
            </w:tcBorders>
            <w:vAlign w:val="center"/>
          </w:tcPr>
          <w:p w:rsidR="008053C6" w:rsidRPr="008053C6" w:rsidRDefault="008053C6" w:rsidP="004C56DE">
            <w:pPr>
              <w:widowControl/>
              <w:jc w:val="center"/>
              <w:rPr>
                <w:rFonts w:ascii="黑体" w:eastAsia="黑体" w:hAnsi="黑体" w:cs="宋体" w:hint="eastAsia"/>
                <w:color w:val="000000"/>
                <w:sz w:val="44"/>
                <w:szCs w:val="44"/>
              </w:rPr>
            </w:pPr>
            <w:r w:rsidRPr="008053C6">
              <w:rPr>
                <w:rFonts w:ascii="黑体" w:eastAsia="黑体" w:hAnsi="黑体" w:cs="宋体" w:hint="eastAsia"/>
                <w:color w:val="000000"/>
                <w:sz w:val="44"/>
                <w:szCs w:val="44"/>
              </w:rPr>
              <w:t>报价表</w:t>
            </w:r>
          </w:p>
        </w:tc>
      </w:tr>
      <w:tr w:rsidR="008053C6" w:rsidTr="004C56DE">
        <w:trPr>
          <w:trHeight w:val="936"/>
          <w:jc w:val="center"/>
        </w:trPr>
        <w:tc>
          <w:tcPr>
            <w:tcW w:w="8960" w:type="dxa"/>
            <w:gridSpan w:val="4"/>
            <w:vMerge/>
            <w:tcBorders>
              <w:top w:val="nil"/>
              <w:left w:val="nil"/>
              <w:bottom w:val="double" w:sz="2" w:space="0" w:color="auto"/>
              <w:right w:val="nil"/>
            </w:tcBorders>
            <w:vAlign w:val="center"/>
          </w:tcPr>
          <w:p w:rsidR="008053C6" w:rsidRDefault="008053C6" w:rsidP="004C56DE">
            <w:pPr>
              <w:rPr>
                <w:rFonts w:ascii="Times New Roman" w:hAnsi="Times New Roman" w:cs="Times New Roman"/>
                <w:sz w:val="20"/>
                <w:szCs w:val="20"/>
              </w:rPr>
            </w:pPr>
          </w:p>
        </w:tc>
      </w:tr>
      <w:tr w:rsidR="008053C6" w:rsidTr="004C56DE">
        <w:trPr>
          <w:trHeight w:val="765"/>
          <w:jc w:val="center"/>
        </w:trPr>
        <w:tc>
          <w:tcPr>
            <w:tcW w:w="2050" w:type="dxa"/>
            <w:tcBorders>
              <w:top w:val="double" w:sz="2" w:space="0" w:color="auto"/>
              <w:left w:val="double" w:sz="2" w:space="0" w:color="auto"/>
              <w:bottom w:val="double" w:sz="2" w:space="0" w:color="auto"/>
              <w:right w:val="single" w:sz="4" w:space="0" w:color="auto"/>
            </w:tcBorders>
            <w:vAlign w:val="center"/>
          </w:tcPr>
          <w:p w:rsidR="008053C6" w:rsidRDefault="008053C6" w:rsidP="004C56DE">
            <w:pPr>
              <w:widowControl/>
              <w:jc w:val="center"/>
              <w:rPr>
                <w:rFonts w:ascii="黑体" w:eastAsia="黑体" w:hAnsi="宋体" w:cs="宋体" w:hint="eastAsia"/>
                <w:color w:val="000000"/>
                <w:sz w:val="32"/>
                <w:szCs w:val="32"/>
              </w:rPr>
            </w:pPr>
            <w:r>
              <w:rPr>
                <w:rFonts w:ascii="黑体" w:eastAsia="黑体" w:hAnsi="宋体" w:cs="宋体" w:hint="eastAsia"/>
                <w:color w:val="000000"/>
                <w:sz w:val="32"/>
                <w:szCs w:val="32"/>
              </w:rPr>
              <w:t>项目名称</w:t>
            </w:r>
          </w:p>
        </w:tc>
        <w:tc>
          <w:tcPr>
            <w:tcW w:w="5002" w:type="dxa"/>
            <w:gridSpan w:val="2"/>
            <w:tcBorders>
              <w:top w:val="double" w:sz="2" w:space="0" w:color="auto"/>
              <w:left w:val="nil"/>
              <w:bottom w:val="double" w:sz="2" w:space="0" w:color="auto"/>
              <w:right w:val="single" w:sz="4" w:space="0" w:color="auto"/>
            </w:tcBorders>
            <w:vAlign w:val="center"/>
          </w:tcPr>
          <w:p w:rsidR="008053C6" w:rsidRDefault="008053C6" w:rsidP="004C56DE">
            <w:pPr>
              <w:widowControl/>
              <w:jc w:val="center"/>
              <w:rPr>
                <w:rFonts w:ascii="黑体" w:eastAsia="黑体" w:hAnsi="宋体" w:cs="宋体" w:hint="eastAsia"/>
                <w:color w:val="000000"/>
                <w:sz w:val="32"/>
                <w:szCs w:val="32"/>
              </w:rPr>
            </w:pPr>
            <w:r>
              <w:rPr>
                <w:rFonts w:ascii="黑体" w:eastAsia="黑体" w:hAnsi="宋体" w:cs="宋体" w:hint="eastAsia"/>
                <w:color w:val="000000"/>
                <w:sz w:val="32"/>
                <w:szCs w:val="32"/>
              </w:rPr>
              <w:t>响应明细</w:t>
            </w:r>
          </w:p>
        </w:tc>
        <w:tc>
          <w:tcPr>
            <w:tcW w:w="1908" w:type="dxa"/>
            <w:tcBorders>
              <w:top w:val="double" w:sz="2" w:space="0" w:color="auto"/>
              <w:left w:val="nil"/>
              <w:bottom w:val="double" w:sz="2" w:space="0" w:color="auto"/>
              <w:right w:val="double" w:sz="2" w:space="0" w:color="auto"/>
            </w:tcBorders>
            <w:vAlign w:val="center"/>
          </w:tcPr>
          <w:p w:rsidR="008053C6" w:rsidRDefault="008053C6" w:rsidP="004C56DE">
            <w:pPr>
              <w:widowControl/>
              <w:jc w:val="center"/>
              <w:rPr>
                <w:rFonts w:ascii="黑体" w:eastAsia="黑体" w:hAnsi="宋体" w:cs="宋体" w:hint="eastAsia"/>
                <w:color w:val="000000"/>
                <w:sz w:val="32"/>
                <w:szCs w:val="32"/>
              </w:rPr>
            </w:pPr>
            <w:r>
              <w:rPr>
                <w:rFonts w:ascii="黑体" w:eastAsia="黑体" w:hAnsi="宋体" w:cs="宋体" w:hint="eastAsia"/>
                <w:color w:val="000000"/>
                <w:sz w:val="32"/>
                <w:szCs w:val="32"/>
              </w:rPr>
              <w:t>报价</w:t>
            </w:r>
          </w:p>
        </w:tc>
      </w:tr>
      <w:tr w:rsidR="008053C6" w:rsidTr="004C56DE">
        <w:trPr>
          <w:trHeight w:val="2952"/>
          <w:jc w:val="center"/>
        </w:trPr>
        <w:tc>
          <w:tcPr>
            <w:tcW w:w="2050" w:type="dxa"/>
            <w:tcBorders>
              <w:top w:val="double" w:sz="2" w:space="0" w:color="auto"/>
              <w:left w:val="double" w:sz="2" w:space="0" w:color="auto"/>
              <w:bottom w:val="single" w:sz="4" w:space="0" w:color="auto"/>
              <w:right w:val="single" w:sz="4" w:space="0" w:color="auto"/>
            </w:tcBorders>
            <w:vAlign w:val="center"/>
          </w:tcPr>
          <w:p w:rsidR="008053C6" w:rsidRDefault="008053C6" w:rsidP="004C56DE">
            <w:pPr>
              <w:widowControl/>
              <w:jc w:val="center"/>
              <w:rPr>
                <w:rFonts w:ascii="黑体" w:eastAsia="黑体" w:hAnsi="宋体" w:cs="宋体" w:hint="eastAsia"/>
                <w:color w:val="000000"/>
                <w:sz w:val="32"/>
                <w:szCs w:val="32"/>
              </w:rPr>
            </w:pPr>
            <w:proofErr w:type="gramStart"/>
            <w:r>
              <w:rPr>
                <w:rFonts w:ascii="黑体" w:eastAsia="黑体" w:hAnsi="宋体" w:cs="宋体" w:hint="eastAsia"/>
                <w:color w:val="000000"/>
                <w:sz w:val="32"/>
                <w:szCs w:val="32"/>
              </w:rPr>
              <w:t>电子班牌购置</w:t>
            </w:r>
            <w:proofErr w:type="gramEnd"/>
          </w:p>
        </w:tc>
        <w:tc>
          <w:tcPr>
            <w:tcW w:w="5002" w:type="dxa"/>
            <w:gridSpan w:val="2"/>
            <w:tcBorders>
              <w:top w:val="double" w:sz="2" w:space="0" w:color="auto"/>
              <w:left w:val="nil"/>
              <w:bottom w:val="single" w:sz="4" w:space="0" w:color="auto"/>
              <w:right w:val="single" w:sz="4" w:space="0" w:color="auto"/>
            </w:tcBorders>
            <w:vAlign w:val="center"/>
          </w:tcPr>
          <w:p w:rsidR="008053C6" w:rsidRDefault="008053C6" w:rsidP="004C56DE">
            <w:pPr>
              <w:pStyle w:val="NormalWeb"/>
              <w:widowControl/>
              <w:spacing w:line="440" w:lineRule="exact"/>
              <w:ind w:firstLineChars="100" w:firstLine="300"/>
              <w:jc w:val="both"/>
              <w:rPr>
                <w:rFonts w:ascii="仿宋_GB2312" w:eastAsia="仿宋_GB2312" w:hAnsi="仿宋_GB2312" w:cs="仿宋_GB2312" w:hint="eastAsia"/>
                <w:sz w:val="30"/>
                <w:szCs w:val="30"/>
              </w:rPr>
            </w:pPr>
            <w:r>
              <w:rPr>
                <w:rFonts w:ascii="仿宋_GB2312" w:eastAsia="仿宋_GB2312" w:hAnsi="仿宋_GB2312" w:cs="仿宋_GB2312" w:hint="eastAsia"/>
                <w:color w:val="000000"/>
                <w:kern w:val="2"/>
                <w:sz w:val="30"/>
                <w:szCs w:val="30"/>
              </w:rPr>
              <w:t>本公司承诺</w:t>
            </w:r>
            <w:proofErr w:type="gramStart"/>
            <w:r>
              <w:rPr>
                <w:rFonts w:ascii="仿宋_GB2312" w:eastAsia="仿宋_GB2312" w:hAnsi="仿宋_GB2312" w:cs="仿宋_GB2312" w:hint="eastAsia"/>
                <w:color w:val="000000"/>
                <w:kern w:val="2"/>
                <w:sz w:val="30"/>
                <w:szCs w:val="30"/>
              </w:rPr>
              <w:t>完全响应</w:t>
            </w:r>
            <w:proofErr w:type="gramEnd"/>
            <w:r>
              <w:rPr>
                <w:rFonts w:ascii="仿宋_GB2312" w:eastAsia="仿宋_GB2312" w:hAnsi="仿宋_GB2312" w:cs="仿宋_GB2312" w:hint="eastAsia"/>
                <w:color w:val="000000"/>
                <w:kern w:val="2"/>
                <w:sz w:val="30"/>
                <w:szCs w:val="30"/>
              </w:rPr>
              <w:t>本项目所有要求。</w:t>
            </w:r>
          </w:p>
        </w:tc>
        <w:tc>
          <w:tcPr>
            <w:tcW w:w="1908" w:type="dxa"/>
            <w:tcBorders>
              <w:top w:val="double" w:sz="2" w:space="0" w:color="auto"/>
              <w:left w:val="nil"/>
              <w:bottom w:val="single" w:sz="4" w:space="0" w:color="auto"/>
              <w:right w:val="double" w:sz="2" w:space="0" w:color="auto"/>
            </w:tcBorders>
            <w:vAlign w:val="center"/>
          </w:tcPr>
          <w:p w:rsidR="008053C6" w:rsidRDefault="008053C6" w:rsidP="004C56DE">
            <w:pPr>
              <w:jc w:val="left"/>
              <w:rPr>
                <w:rFonts w:ascii="仿宋_GB2312" w:eastAsia="仿宋_GB2312" w:hAnsi="仿宋_GB2312" w:cs="仿宋_GB2312" w:hint="eastAsia"/>
                <w:color w:val="000000"/>
                <w:sz w:val="30"/>
                <w:szCs w:val="30"/>
              </w:rPr>
            </w:pPr>
          </w:p>
        </w:tc>
      </w:tr>
      <w:tr w:rsidR="008053C6" w:rsidTr="004C56DE">
        <w:trPr>
          <w:trHeight w:val="561"/>
          <w:jc w:val="center"/>
        </w:trPr>
        <w:tc>
          <w:tcPr>
            <w:tcW w:w="2050" w:type="dxa"/>
            <w:tcBorders>
              <w:top w:val="single" w:sz="4" w:space="0" w:color="auto"/>
              <w:left w:val="double" w:sz="2" w:space="0" w:color="auto"/>
              <w:bottom w:val="single" w:sz="4" w:space="0" w:color="auto"/>
              <w:right w:val="single" w:sz="4" w:space="0" w:color="auto"/>
            </w:tcBorders>
            <w:vAlign w:val="center"/>
          </w:tcPr>
          <w:p w:rsidR="008053C6" w:rsidRDefault="008053C6" w:rsidP="004C56DE">
            <w:pPr>
              <w:widowControl/>
              <w:jc w:val="center"/>
              <w:rPr>
                <w:rFonts w:ascii="黑体" w:eastAsia="黑体" w:hAnsi="宋体" w:cs="宋体" w:hint="eastAsia"/>
                <w:color w:val="000000"/>
                <w:sz w:val="32"/>
                <w:szCs w:val="32"/>
              </w:rPr>
            </w:pPr>
            <w:r>
              <w:rPr>
                <w:rFonts w:ascii="黑体" w:eastAsia="黑体" w:hAnsi="宋体" w:cs="宋体" w:hint="eastAsia"/>
                <w:color w:val="000000"/>
                <w:sz w:val="32"/>
                <w:szCs w:val="32"/>
              </w:rPr>
              <w:t>报价时间</w:t>
            </w:r>
          </w:p>
        </w:tc>
        <w:tc>
          <w:tcPr>
            <w:tcW w:w="6910" w:type="dxa"/>
            <w:gridSpan w:val="3"/>
            <w:tcBorders>
              <w:top w:val="single" w:sz="4" w:space="0" w:color="auto"/>
              <w:left w:val="nil"/>
              <w:bottom w:val="single" w:sz="4" w:space="0" w:color="auto"/>
              <w:right w:val="double" w:sz="2" w:space="0" w:color="auto"/>
            </w:tcBorders>
            <w:vAlign w:val="center"/>
          </w:tcPr>
          <w:p w:rsidR="008053C6" w:rsidRDefault="008053C6" w:rsidP="004C56DE">
            <w:pPr>
              <w:widowControl/>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年  月  日    时  分</w:t>
            </w:r>
          </w:p>
        </w:tc>
      </w:tr>
      <w:tr w:rsidR="008053C6" w:rsidTr="004C56DE">
        <w:trPr>
          <w:trHeight w:val="675"/>
          <w:jc w:val="center"/>
        </w:trPr>
        <w:tc>
          <w:tcPr>
            <w:tcW w:w="2050" w:type="dxa"/>
            <w:tcBorders>
              <w:top w:val="single" w:sz="4" w:space="0" w:color="auto"/>
              <w:left w:val="double" w:sz="2" w:space="0" w:color="auto"/>
              <w:bottom w:val="single" w:sz="4" w:space="0" w:color="auto"/>
              <w:right w:val="single" w:sz="4" w:space="0" w:color="auto"/>
            </w:tcBorders>
            <w:vAlign w:val="center"/>
          </w:tcPr>
          <w:p w:rsidR="008053C6" w:rsidRDefault="008053C6" w:rsidP="004C56DE">
            <w:pPr>
              <w:widowControl/>
              <w:jc w:val="center"/>
              <w:rPr>
                <w:rFonts w:ascii="黑体" w:eastAsia="黑体" w:hAnsi="宋体" w:cs="宋体" w:hint="eastAsia"/>
                <w:color w:val="000000"/>
                <w:sz w:val="32"/>
                <w:szCs w:val="32"/>
              </w:rPr>
            </w:pPr>
            <w:r>
              <w:rPr>
                <w:rFonts w:ascii="黑体" w:eastAsia="黑体" w:hAnsi="宋体" w:cs="宋体" w:hint="eastAsia"/>
                <w:color w:val="000000"/>
                <w:sz w:val="32"/>
                <w:szCs w:val="32"/>
              </w:rPr>
              <w:t>报价地点</w:t>
            </w:r>
          </w:p>
        </w:tc>
        <w:tc>
          <w:tcPr>
            <w:tcW w:w="6910" w:type="dxa"/>
            <w:gridSpan w:val="3"/>
            <w:tcBorders>
              <w:top w:val="single" w:sz="4" w:space="0" w:color="auto"/>
              <w:left w:val="nil"/>
              <w:bottom w:val="single" w:sz="4" w:space="0" w:color="auto"/>
              <w:right w:val="double" w:sz="2" w:space="0" w:color="auto"/>
            </w:tcBorders>
            <w:vAlign w:val="center"/>
          </w:tcPr>
          <w:p w:rsidR="008053C6" w:rsidRDefault="008053C6" w:rsidP="004C56DE">
            <w:pPr>
              <w:widowControl/>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以采购方通知为准</w:t>
            </w:r>
          </w:p>
        </w:tc>
      </w:tr>
      <w:tr w:rsidR="008053C6" w:rsidTr="004C56DE">
        <w:trPr>
          <w:trHeight w:val="585"/>
          <w:jc w:val="center"/>
        </w:trPr>
        <w:tc>
          <w:tcPr>
            <w:tcW w:w="2050" w:type="dxa"/>
            <w:tcBorders>
              <w:top w:val="single" w:sz="4" w:space="0" w:color="auto"/>
              <w:left w:val="double" w:sz="2" w:space="0" w:color="auto"/>
              <w:bottom w:val="single" w:sz="4" w:space="0" w:color="auto"/>
              <w:right w:val="single" w:sz="4" w:space="0" w:color="auto"/>
            </w:tcBorders>
            <w:vAlign w:val="center"/>
          </w:tcPr>
          <w:p w:rsidR="008053C6" w:rsidRDefault="008053C6" w:rsidP="004C56DE">
            <w:pPr>
              <w:widowControl/>
              <w:jc w:val="center"/>
              <w:rPr>
                <w:rFonts w:ascii="黑体" w:eastAsia="黑体" w:hAnsi="宋体" w:cs="宋体" w:hint="eastAsia"/>
                <w:color w:val="000000"/>
                <w:sz w:val="32"/>
                <w:szCs w:val="32"/>
              </w:rPr>
            </w:pPr>
            <w:r>
              <w:rPr>
                <w:rFonts w:ascii="黑体" w:eastAsia="黑体" w:hAnsi="宋体" w:cs="宋体" w:hint="eastAsia"/>
                <w:color w:val="000000"/>
                <w:sz w:val="32"/>
                <w:szCs w:val="32"/>
              </w:rPr>
              <w:t>报价方式</w:t>
            </w:r>
          </w:p>
        </w:tc>
        <w:tc>
          <w:tcPr>
            <w:tcW w:w="6910" w:type="dxa"/>
            <w:gridSpan w:val="3"/>
            <w:tcBorders>
              <w:top w:val="single" w:sz="4" w:space="0" w:color="auto"/>
              <w:left w:val="nil"/>
              <w:bottom w:val="single" w:sz="4" w:space="0" w:color="auto"/>
              <w:right w:val="double" w:sz="2" w:space="0" w:color="auto"/>
            </w:tcBorders>
            <w:vAlign w:val="center"/>
          </w:tcPr>
          <w:p w:rsidR="008053C6" w:rsidRDefault="008053C6" w:rsidP="004C56DE">
            <w:pPr>
              <w:widowControl/>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邮寄/现场递交</w:t>
            </w:r>
          </w:p>
        </w:tc>
      </w:tr>
      <w:tr w:rsidR="008053C6" w:rsidTr="004C56DE">
        <w:trPr>
          <w:trHeight w:val="624"/>
          <w:jc w:val="center"/>
        </w:trPr>
        <w:tc>
          <w:tcPr>
            <w:tcW w:w="2050" w:type="dxa"/>
            <w:vMerge w:val="restart"/>
            <w:tcBorders>
              <w:top w:val="nil"/>
              <w:left w:val="double" w:sz="2" w:space="0" w:color="auto"/>
              <w:bottom w:val="single" w:sz="4" w:space="0" w:color="auto"/>
              <w:right w:val="single" w:sz="4" w:space="0" w:color="auto"/>
            </w:tcBorders>
            <w:vAlign w:val="center"/>
          </w:tcPr>
          <w:p w:rsidR="008053C6" w:rsidRDefault="008053C6" w:rsidP="004C56DE">
            <w:pPr>
              <w:widowControl/>
              <w:jc w:val="center"/>
              <w:rPr>
                <w:rFonts w:ascii="黑体" w:eastAsia="黑体" w:hAnsi="宋体" w:cs="宋体" w:hint="eastAsia"/>
                <w:color w:val="000000"/>
                <w:sz w:val="32"/>
                <w:szCs w:val="32"/>
              </w:rPr>
            </w:pPr>
            <w:r>
              <w:rPr>
                <w:rFonts w:ascii="黑体" w:eastAsia="黑体" w:hAnsi="宋体" w:cs="宋体" w:hint="eastAsia"/>
                <w:color w:val="000000"/>
                <w:sz w:val="32"/>
                <w:szCs w:val="32"/>
              </w:rPr>
              <w:t>报价人</w:t>
            </w:r>
          </w:p>
        </w:tc>
        <w:tc>
          <w:tcPr>
            <w:tcW w:w="2710" w:type="dxa"/>
            <w:vMerge w:val="restart"/>
            <w:tcBorders>
              <w:top w:val="nil"/>
              <w:left w:val="nil"/>
              <w:bottom w:val="single" w:sz="4" w:space="0" w:color="auto"/>
              <w:right w:val="single" w:sz="4" w:space="0" w:color="auto"/>
            </w:tcBorders>
            <w:vAlign w:val="center"/>
          </w:tcPr>
          <w:p w:rsidR="008053C6" w:rsidRDefault="008053C6" w:rsidP="004C56DE">
            <w:pPr>
              <w:widowControl/>
              <w:rPr>
                <w:rFonts w:ascii="仿宋_GB2312" w:eastAsia="仿宋_GB2312" w:hAnsi="宋体" w:cs="宋体" w:hint="eastAsia"/>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8053C6" w:rsidRDefault="008053C6" w:rsidP="004C56DE">
            <w:pPr>
              <w:widowControl/>
              <w:rPr>
                <w:rFonts w:ascii="宋体" w:hAnsi="宋体" w:cs="宋体" w:hint="eastAsia"/>
                <w:color w:val="000000"/>
                <w:sz w:val="36"/>
                <w:szCs w:val="36"/>
              </w:rPr>
            </w:pPr>
            <w:r>
              <w:rPr>
                <w:rFonts w:ascii="黑体" w:eastAsia="黑体" w:hAnsi="宋体" w:cs="宋体" w:hint="eastAsia"/>
                <w:color w:val="000000"/>
                <w:sz w:val="32"/>
                <w:szCs w:val="32"/>
              </w:rPr>
              <w:t>联系电话：</w:t>
            </w:r>
          </w:p>
        </w:tc>
      </w:tr>
      <w:tr w:rsidR="008053C6" w:rsidTr="004C56DE">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8053C6" w:rsidRDefault="008053C6" w:rsidP="004C56DE">
            <w:pPr>
              <w:rPr>
                <w:rFonts w:ascii="Times New Roman" w:hAnsi="Times New Roman" w:cs="Times New Roman"/>
                <w:sz w:val="20"/>
                <w:szCs w:val="20"/>
              </w:rPr>
            </w:pPr>
          </w:p>
        </w:tc>
        <w:tc>
          <w:tcPr>
            <w:tcW w:w="2710" w:type="dxa"/>
            <w:vMerge/>
            <w:tcBorders>
              <w:top w:val="nil"/>
              <w:left w:val="nil"/>
              <w:bottom w:val="single" w:sz="4" w:space="0" w:color="auto"/>
              <w:right w:val="single" w:sz="4" w:space="0" w:color="auto"/>
            </w:tcBorders>
            <w:vAlign w:val="center"/>
          </w:tcPr>
          <w:p w:rsidR="008053C6" w:rsidRDefault="008053C6" w:rsidP="004C56DE">
            <w:pPr>
              <w:rPr>
                <w:rFonts w:ascii="Times New Roman" w:hAnsi="Times New Roman" w:cs="Times New Roman"/>
                <w:sz w:val="20"/>
                <w:szCs w:val="20"/>
              </w:rPr>
            </w:pPr>
          </w:p>
        </w:tc>
        <w:tc>
          <w:tcPr>
            <w:tcW w:w="4200" w:type="dxa"/>
            <w:gridSpan w:val="2"/>
            <w:vMerge/>
            <w:tcBorders>
              <w:top w:val="single" w:sz="4" w:space="0" w:color="auto"/>
              <w:left w:val="nil"/>
              <w:bottom w:val="single" w:sz="4" w:space="0" w:color="auto"/>
              <w:right w:val="double" w:sz="2" w:space="0" w:color="auto"/>
            </w:tcBorders>
            <w:vAlign w:val="center"/>
          </w:tcPr>
          <w:p w:rsidR="008053C6" w:rsidRDefault="008053C6" w:rsidP="004C56DE">
            <w:pPr>
              <w:rPr>
                <w:rFonts w:ascii="Times New Roman" w:hAnsi="Times New Roman" w:cs="Times New Roman"/>
                <w:sz w:val="20"/>
                <w:szCs w:val="20"/>
              </w:rPr>
            </w:pPr>
          </w:p>
        </w:tc>
      </w:tr>
      <w:tr w:rsidR="008053C6" w:rsidTr="004C56DE">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8053C6" w:rsidRDefault="008053C6" w:rsidP="004C56DE">
            <w:pPr>
              <w:rPr>
                <w:rFonts w:ascii="Times New Roman" w:hAnsi="Times New Roman" w:cs="Times New Roman"/>
                <w:sz w:val="20"/>
                <w:szCs w:val="20"/>
              </w:rPr>
            </w:pPr>
          </w:p>
        </w:tc>
        <w:tc>
          <w:tcPr>
            <w:tcW w:w="2710" w:type="dxa"/>
            <w:vMerge/>
            <w:tcBorders>
              <w:top w:val="nil"/>
              <w:left w:val="nil"/>
              <w:bottom w:val="single" w:sz="4" w:space="0" w:color="auto"/>
              <w:right w:val="single" w:sz="4" w:space="0" w:color="auto"/>
            </w:tcBorders>
            <w:vAlign w:val="center"/>
          </w:tcPr>
          <w:p w:rsidR="008053C6" w:rsidRDefault="008053C6" w:rsidP="004C56DE">
            <w:pPr>
              <w:rPr>
                <w:rFonts w:ascii="Times New Roman" w:hAnsi="Times New Roman" w:cs="Times New Roman"/>
                <w:sz w:val="20"/>
                <w:szCs w:val="20"/>
              </w:rPr>
            </w:pPr>
          </w:p>
        </w:tc>
        <w:tc>
          <w:tcPr>
            <w:tcW w:w="4200" w:type="dxa"/>
            <w:gridSpan w:val="2"/>
            <w:vMerge/>
            <w:tcBorders>
              <w:top w:val="single" w:sz="4" w:space="0" w:color="auto"/>
              <w:left w:val="nil"/>
              <w:bottom w:val="single" w:sz="4" w:space="0" w:color="auto"/>
              <w:right w:val="double" w:sz="2" w:space="0" w:color="auto"/>
            </w:tcBorders>
            <w:vAlign w:val="center"/>
          </w:tcPr>
          <w:p w:rsidR="008053C6" w:rsidRDefault="008053C6" w:rsidP="004C56DE">
            <w:pPr>
              <w:rPr>
                <w:rFonts w:ascii="Times New Roman" w:hAnsi="Times New Roman" w:cs="Times New Roman"/>
                <w:sz w:val="20"/>
                <w:szCs w:val="20"/>
              </w:rPr>
            </w:pPr>
          </w:p>
        </w:tc>
      </w:tr>
      <w:tr w:rsidR="008053C6" w:rsidTr="004C56DE">
        <w:trPr>
          <w:trHeight w:val="1860"/>
          <w:jc w:val="center"/>
        </w:trPr>
        <w:tc>
          <w:tcPr>
            <w:tcW w:w="2050" w:type="dxa"/>
            <w:tcBorders>
              <w:top w:val="single" w:sz="4" w:space="0" w:color="auto"/>
              <w:left w:val="double" w:sz="2" w:space="0" w:color="auto"/>
              <w:bottom w:val="double" w:sz="2" w:space="0" w:color="auto"/>
              <w:right w:val="single" w:sz="4" w:space="0" w:color="auto"/>
            </w:tcBorders>
            <w:vAlign w:val="center"/>
          </w:tcPr>
          <w:p w:rsidR="008053C6" w:rsidRDefault="008053C6" w:rsidP="004C56DE">
            <w:pPr>
              <w:widowControl/>
              <w:jc w:val="center"/>
              <w:rPr>
                <w:rFonts w:ascii="黑体" w:eastAsia="黑体" w:hAnsi="宋体" w:cs="宋体" w:hint="eastAsia"/>
                <w:color w:val="000000"/>
                <w:sz w:val="32"/>
                <w:szCs w:val="32"/>
              </w:rPr>
            </w:pPr>
            <w:r>
              <w:rPr>
                <w:rFonts w:ascii="黑体" w:eastAsia="黑体" w:hAnsi="宋体" w:cs="宋体" w:hint="eastAsia"/>
                <w:color w:val="000000"/>
                <w:sz w:val="32"/>
                <w:szCs w:val="32"/>
              </w:rPr>
              <w:t>报价单位</w:t>
            </w:r>
          </w:p>
        </w:tc>
        <w:tc>
          <w:tcPr>
            <w:tcW w:w="6910" w:type="dxa"/>
            <w:gridSpan w:val="3"/>
            <w:tcBorders>
              <w:top w:val="single" w:sz="4" w:space="0" w:color="auto"/>
              <w:left w:val="nil"/>
              <w:bottom w:val="double" w:sz="2" w:space="0" w:color="auto"/>
              <w:right w:val="double" w:sz="2" w:space="0" w:color="auto"/>
            </w:tcBorders>
            <w:vAlign w:val="center"/>
          </w:tcPr>
          <w:p w:rsidR="008053C6" w:rsidRDefault="008053C6" w:rsidP="004C56DE">
            <w:pPr>
              <w:widowControl/>
              <w:jc w:val="left"/>
              <w:rPr>
                <w:rFonts w:ascii="楷体_GB2312" w:eastAsia="楷体_GB2312" w:hAnsi="宋体" w:cs="宋体" w:hint="eastAsia"/>
                <w:color w:val="000000"/>
                <w:sz w:val="32"/>
                <w:szCs w:val="32"/>
              </w:rPr>
            </w:pPr>
            <w:r>
              <w:rPr>
                <w:rFonts w:ascii="楷体_GB2312" w:eastAsia="楷体_GB2312" w:hAnsi="宋体" w:cs="宋体" w:hint="eastAsia"/>
                <w:color w:val="000000"/>
                <w:sz w:val="32"/>
                <w:szCs w:val="32"/>
              </w:rPr>
              <w:t xml:space="preserve">                              （盖章）</w:t>
            </w:r>
          </w:p>
        </w:tc>
      </w:tr>
    </w:tbl>
    <w:p w:rsidR="008053C6" w:rsidRDefault="008053C6" w:rsidP="008053C6">
      <w:pPr>
        <w:pStyle w:val="2"/>
        <w:tabs>
          <w:tab w:val="left" w:pos="1875"/>
        </w:tabs>
        <w:ind w:leftChars="0" w:left="0" w:firstLineChars="0" w:firstLine="0"/>
        <w:rPr>
          <w:rFonts w:hAnsi="微软雅黑"/>
          <w:color w:val="auto"/>
          <w:sz w:val="28"/>
          <w:szCs w:val="28"/>
        </w:rPr>
      </w:pPr>
      <w:r>
        <w:rPr>
          <w:rFonts w:ascii="微软雅黑" w:eastAsia="微软雅黑" w:hAnsi="微软雅黑" w:cs="微软雅黑" w:hint="eastAsia"/>
          <w:sz w:val="24"/>
        </w:rPr>
        <w:t>注：未完全响应的，按无效报价处理。若有正偏离，可在“</w:t>
      </w:r>
      <w:r>
        <w:rPr>
          <w:rFonts w:ascii="黑体" w:eastAsia="黑体" w:cs="宋体" w:hint="eastAsia"/>
          <w:sz w:val="28"/>
          <w:szCs w:val="28"/>
        </w:rPr>
        <w:t>响应明细</w:t>
      </w:r>
      <w:r>
        <w:rPr>
          <w:rFonts w:ascii="微软雅黑" w:eastAsia="微软雅黑" w:hAnsi="微软雅黑" w:cs="微软雅黑" w:hint="eastAsia"/>
          <w:sz w:val="24"/>
        </w:rPr>
        <w:t>”中注明。</w:t>
      </w:r>
      <w:r>
        <w:rPr>
          <w:rFonts w:ascii="微软雅黑" w:eastAsia="微软雅黑" w:hAnsi="微软雅黑" w:cs="微软雅黑" w:hint="eastAsia"/>
          <w:sz w:val="28"/>
          <w:szCs w:val="28"/>
        </w:rPr>
        <w:br w:type="page"/>
      </w:r>
      <w:r>
        <w:rPr>
          <w:rFonts w:hAnsi="微软雅黑" w:hint="eastAsia"/>
          <w:color w:val="auto"/>
          <w:sz w:val="28"/>
          <w:szCs w:val="28"/>
        </w:rPr>
        <w:lastRenderedPageBreak/>
        <w:t>附件2</w:t>
      </w:r>
    </w:p>
    <w:p w:rsidR="008053C6" w:rsidRPr="008053C6" w:rsidRDefault="008053C6" w:rsidP="008053C6">
      <w:pPr>
        <w:pStyle w:val="2"/>
        <w:tabs>
          <w:tab w:val="left" w:pos="1875"/>
        </w:tabs>
        <w:ind w:leftChars="0" w:left="0" w:firstLineChars="0" w:firstLine="0"/>
        <w:jc w:val="center"/>
        <w:rPr>
          <w:rFonts w:ascii="黑体" w:eastAsia="黑体" w:hAnsi="黑体" w:hint="eastAsia"/>
          <w:bCs/>
          <w:color w:val="auto"/>
          <w:spacing w:val="0"/>
          <w:sz w:val="44"/>
          <w:szCs w:val="44"/>
        </w:rPr>
      </w:pPr>
      <w:r w:rsidRPr="008053C6">
        <w:rPr>
          <w:rFonts w:ascii="黑体" w:eastAsia="黑体" w:hAnsi="黑体" w:hint="eastAsia"/>
          <w:bCs/>
          <w:color w:val="auto"/>
          <w:spacing w:val="0"/>
          <w:sz w:val="44"/>
          <w:szCs w:val="44"/>
        </w:rPr>
        <w:t>报价单位资质证明复印件</w:t>
      </w:r>
    </w:p>
    <w:p w:rsidR="008053C6" w:rsidRDefault="008053C6" w:rsidP="008053C6">
      <w:pPr>
        <w:pStyle w:val="BodyTextFirstIndent2"/>
        <w:widowControl/>
        <w:tabs>
          <w:tab w:val="left" w:pos="1875"/>
        </w:tabs>
        <w:ind w:leftChars="0" w:left="0" w:firstLineChars="0" w:firstLine="0"/>
        <w:rPr>
          <w:rFonts w:ascii="微软雅黑" w:eastAsia="微软雅黑" w:hAnsi="微软雅黑" w:cs="微软雅黑" w:hint="eastAsia"/>
          <w:sz w:val="28"/>
          <w:szCs w:val="28"/>
        </w:rPr>
      </w:pPr>
    </w:p>
    <w:p w:rsidR="008053C6" w:rsidRDefault="008053C6" w:rsidP="008053C6">
      <w:pPr>
        <w:pStyle w:val="BodyTextFirstIndent2"/>
        <w:widowControl/>
        <w:tabs>
          <w:tab w:val="left" w:pos="1875"/>
        </w:tabs>
        <w:ind w:leftChars="0" w:left="0" w:firstLineChars="0" w:firstLine="0"/>
        <w:rPr>
          <w:rFonts w:ascii="微软雅黑" w:eastAsia="微软雅黑" w:hAnsi="微软雅黑" w:cs="微软雅黑" w:hint="eastAsia"/>
          <w:sz w:val="28"/>
          <w:szCs w:val="28"/>
        </w:rPr>
      </w:pPr>
    </w:p>
    <w:p w:rsidR="008053C6" w:rsidRDefault="008053C6" w:rsidP="008053C6">
      <w:pPr>
        <w:pStyle w:val="BodyTextFirstIndent2"/>
        <w:widowControl/>
        <w:tabs>
          <w:tab w:val="left" w:pos="1875"/>
        </w:tabs>
        <w:ind w:leftChars="0" w:left="0" w:firstLineChars="0" w:firstLine="0"/>
        <w:rPr>
          <w:rFonts w:ascii="微软雅黑" w:eastAsia="微软雅黑" w:hAnsi="微软雅黑" w:cs="微软雅黑" w:hint="eastAsia"/>
          <w:sz w:val="28"/>
          <w:szCs w:val="28"/>
        </w:rPr>
      </w:pPr>
    </w:p>
    <w:p w:rsidR="008053C6" w:rsidRDefault="008053C6" w:rsidP="008053C6">
      <w:pPr>
        <w:pStyle w:val="BodyTextFirstIndent2"/>
        <w:widowControl/>
        <w:tabs>
          <w:tab w:val="left" w:pos="1875"/>
        </w:tabs>
        <w:ind w:leftChars="0" w:left="0" w:firstLineChars="0" w:firstLine="0"/>
        <w:rPr>
          <w:rFonts w:ascii="微软雅黑" w:eastAsia="微软雅黑" w:hAnsi="微软雅黑" w:cs="微软雅黑" w:hint="eastAsia"/>
          <w:sz w:val="28"/>
          <w:szCs w:val="28"/>
        </w:rPr>
      </w:pPr>
    </w:p>
    <w:p w:rsidR="008053C6" w:rsidRDefault="008053C6" w:rsidP="008053C6">
      <w:pPr>
        <w:pStyle w:val="BodyTextFirstIndent2"/>
        <w:widowControl/>
        <w:tabs>
          <w:tab w:val="left" w:pos="1875"/>
        </w:tabs>
        <w:ind w:leftChars="0" w:left="0" w:firstLineChars="0" w:firstLine="0"/>
        <w:rPr>
          <w:rFonts w:ascii="微软雅黑" w:eastAsia="微软雅黑" w:hAnsi="微软雅黑" w:cs="微软雅黑" w:hint="eastAsia"/>
          <w:sz w:val="28"/>
          <w:szCs w:val="28"/>
        </w:rPr>
      </w:pPr>
    </w:p>
    <w:p w:rsidR="008053C6" w:rsidRDefault="008053C6" w:rsidP="008053C6">
      <w:pPr>
        <w:pStyle w:val="BodyTextFirstIndent2"/>
        <w:widowControl/>
        <w:tabs>
          <w:tab w:val="left" w:pos="1875"/>
        </w:tabs>
        <w:ind w:leftChars="0" w:left="0" w:firstLineChars="0" w:firstLine="0"/>
        <w:rPr>
          <w:rFonts w:ascii="微软雅黑" w:eastAsia="微软雅黑" w:hAnsi="微软雅黑" w:cs="微软雅黑" w:hint="eastAsia"/>
          <w:sz w:val="28"/>
          <w:szCs w:val="28"/>
        </w:rPr>
      </w:pPr>
    </w:p>
    <w:p w:rsidR="008053C6" w:rsidRDefault="008053C6" w:rsidP="008053C6">
      <w:pPr>
        <w:pStyle w:val="BodyTextFirstIndent2"/>
        <w:widowControl/>
        <w:tabs>
          <w:tab w:val="left" w:pos="1875"/>
        </w:tabs>
        <w:ind w:leftChars="0" w:left="0" w:firstLineChars="0" w:firstLine="0"/>
        <w:rPr>
          <w:rFonts w:ascii="微软雅黑" w:eastAsia="微软雅黑" w:hAnsi="微软雅黑" w:cs="微软雅黑" w:hint="eastAsia"/>
          <w:sz w:val="28"/>
          <w:szCs w:val="28"/>
        </w:rPr>
      </w:pPr>
    </w:p>
    <w:p w:rsidR="008053C6" w:rsidRDefault="008053C6" w:rsidP="008053C6">
      <w:pPr>
        <w:pStyle w:val="BodyTextFirstIndent2"/>
        <w:widowControl/>
        <w:tabs>
          <w:tab w:val="left" w:pos="1875"/>
        </w:tabs>
        <w:ind w:leftChars="0" w:left="0" w:firstLineChars="0" w:firstLine="0"/>
        <w:rPr>
          <w:rFonts w:ascii="微软雅黑" w:eastAsia="微软雅黑" w:hAnsi="微软雅黑" w:cs="微软雅黑" w:hint="eastAsia"/>
          <w:sz w:val="28"/>
          <w:szCs w:val="28"/>
        </w:rPr>
      </w:pPr>
    </w:p>
    <w:p w:rsidR="008053C6" w:rsidRDefault="008053C6" w:rsidP="008053C6">
      <w:pPr>
        <w:pStyle w:val="BodyTextFirstIndent2"/>
        <w:widowControl/>
        <w:tabs>
          <w:tab w:val="left" w:pos="1875"/>
        </w:tabs>
        <w:ind w:leftChars="0" w:left="0" w:firstLineChars="0" w:firstLine="0"/>
        <w:rPr>
          <w:rFonts w:hAnsi="微软雅黑"/>
          <w:sz w:val="28"/>
          <w:szCs w:val="28"/>
        </w:rPr>
      </w:pPr>
      <w:r>
        <w:rPr>
          <w:rFonts w:hAnsi="微软雅黑"/>
          <w:sz w:val="28"/>
          <w:szCs w:val="28"/>
        </w:rPr>
        <w:br w:type="page"/>
      </w:r>
      <w:r>
        <w:rPr>
          <w:rFonts w:hAnsi="微软雅黑"/>
          <w:sz w:val="28"/>
          <w:szCs w:val="28"/>
        </w:rPr>
        <w:lastRenderedPageBreak/>
        <w:t>附件</w:t>
      </w:r>
      <w:r>
        <w:rPr>
          <w:rFonts w:hAnsi="微软雅黑" w:hint="eastAsia"/>
          <w:sz w:val="28"/>
          <w:szCs w:val="28"/>
        </w:rPr>
        <w:t>3</w:t>
      </w:r>
    </w:p>
    <w:p w:rsidR="008053C6" w:rsidRPr="008053C6" w:rsidRDefault="008053C6" w:rsidP="008053C6">
      <w:pPr>
        <w:jc w:val="center"/>
        <w:rPr>
          <w:rFonts w:ascii="黑体" w:eastAsia="黑体" w:hAnsi="黑体" w:cs="方正小标宋简体" w:hint="eastAsia"/>
          <w:bCs/>
          <w:sz w:val="44"/>
          <w:szCs w:val="44"/>
        </w:rPr>
      </w:pPr>
      <w:r w:rsidRPr="008053C6">
        <w:rPr>
          <w:rFonts w:ascii="黑体" w:eastAsia="黑体" w:hAnsi="黑体" w:cs="方正小标宋简体" w:hint="eastAsia"/>
          <w:bCs/>
          <w:sz w:val="44"/>
          <w:szCs w:val="44"/>
        </w:rPr>
        <w:t>法定代表人资格证明书</w:t>
      </w:r>
    </w:p>
    <w:p w:rsidR="008053C6" w:rsidRDefault="008053C6" w:rsidP="008053C6">
      <w:pPr>
        <w:jc w:val="center"/>
        <w:rPr>
          <w:rFonts w:eastAsia="华文中宋"/>
          <w:bCs/>
          <w:sz w:val="44"/>
        </w:rPr>
      </w:pPr>
    </w:p>
    <w:p w:rsidR="008053C6" w:rsidRDefault="008053C6" w:rsidP="008053C6">
      <w:pPr>
        <w:ind w:firstLineChars="200" w:firstLine="560"/>
        <w:rPr>
          <w:rFonts w:eastAsia="楷体_GB2312"/>
          <w:sz w:val="28"/>
          <w:szCs w:val="28"/>
        </w:rPr>
      </w:pPr>
    </w:p>
    <w:p w:rsidR="008053C6" w:rsidRDefault="008053C6" w:rsidP="008053C6">
      <w:pPr>
        <w:ind w:firstLineChars="200" w:firstLine="560"/>
        <w:rPr>
          <w:rFonts w:ascii="仿宋_GB2312" w:eastAsia="仿宋_GB2312" w:hAnsi="微软雅黑" w:cs="仿宋_GB2312" w:hint="eastAsia"/>
          <w:sz w:val="28"/>
          <w:szCs w:val="28"/>
        </w:rPr>
      </w:pPr>
      <w:r>
        <w:rPr>
          <w:rFonts w:ascii="仿宋_GB2312" w:eastAsia="仿宋_GB2312" w:hAnsi="微软雅黑" w:cs="仿宋_GB2312" w:hint="eastAsia"/>
          <w:sz w:val="28"/>
          <w:szCs w:val="28"/>
          <w:u w:val="single"/>
        </w:rPr>
        <w:t>（法定代表人姓名）</w:t>
      </w:r>
      <w:r>
        <w:rPr>
          <w:rFonts w:ascii="仿宋_GB2312" w:eastAsia="仿宋_GB2312" w:hAnsi="微软雅黑" w:cs="仿宋_GB2312" w:hint="eastAsia"/>
          <w:sz w:val="28"/>
          <w:szCs w:val="28"/>
        </w:rPr>
        <w:t>系</w:t>
      </w:r>
      <w:r>
        <w:rPr>
          <w:rFonts w:ascii="仿宋_GB2312" w:eastAsia="仿宋_GB2312" w:hAnsi="微软雅黑" w:cs="仿宋_GB2312" w:hint="eastAsia"/>
          <w:sz w:val="28"/>
          <w:szCs w:val="28"/>
          <w:u w:val="single"/>
        </w:rPr>
        <w:t>（报价方全称）</w:t>
      </w:r>
      <w:r>
        <w:rPr>
          <w:rFonts w:ascii="仿宋_GB2312" w:eastAsia="仿宋_GB2312" w:hAnsi="微软雅黑" w:cs="仿宋_GB2312" w:hint="eastAsia"/>
          <w:sz w:val="28"/>
          <w:szCs w:val="28"/>
        </w:rPr>
        <w:t>的法定代表人。</w:t>
      </w:r>
    </w:p>
    <w:p w:rsidR="008053C6" w:rsidRDefault="008053C6" w:rsidP="008053C6">
      <w:pPr>
        <w:ind w:firstLineChars="200" w:firstLine="560"/>
        <w:rPr>
          <w:rFonts w:ascii="仿宋_GB2312" w:eastAsia="仿宋_GB2312" w:hAnsi="微软雅黑" w:cs="仿宋_GB2312" w:hint="eastAsia"/>
          <w:sz w:val="28"/>
          <w:szCs w:val="28"/>
        </w:rPr>
      </w:pPr>
    </w:p>
    <w:p w:rsidR="008053C6" w:rsidRDefault="008053C6" w:rsidP="008053C6">
      <w:pPr>
        <w:ind w:firstLineChars="200" w:firstLine="560"/>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特此证明</w:t>
      </w:r>
    </w:p>
    <w:p w:rsidR="008053C6" w:rsidRDefault="008053C6" w:rsidP="008053C6">
      <w:pPr>
        <w:pStyle w:val="BodyTextFirstIndent2"/>
        <w:widowControl/>
        <w:ind w:firstLine="436"/>
      </w:pPr>
    </w:p>
    <w:p w:rsidR="008053C6" w:rsidRDefault="008053C6" w:rsidP="008053C6">
      <w:pPr>
        <w:pStyle w:val="BodyTextFirstIndent2"/>
        <w:widowControl/>
        <w:ind w:firstLine="436"/>
      </w:pPr>
    </w:p>
    <w:p w:rsidR="008053C6" w:rsidRDefault="008053C6" w:rsidP="008053C6">
      <w:pPr>
        <w:ind w:firstLineChars="200" w:firstLine="420"/>
        <w:rPr>
          <w:rFonts w:ascii="仿宋_GB2312" w:eastAsia="仿宋_GB2312" w:cs="仿宋_GB2312" w:hint="eastAsia"/>
          <w:sz w:val="28"/>
          <w:szCs w:val="28"/>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91BA784" wp14:editId="14F64DC5">
                <wp:simplePos x="0" y="0"/>
                <wp:positionH relativeFrom="column">
                  <wp:posOffset>359410</wp:posOffset>
                </wp:positionH>
                <wp:positionV relativeFrom="paragraph">
                  <wp:posOffset>98425</wp:posOffset>
                </wp:positionV>
                <wp:extent cx="2240915" cy="1125855"/>
                <wp:effectExtent l="5715" t="7620" r="10795" b="952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8053C6" w:rsidRDefault="008053C6" w:rsidP="008053C6">
                            <w:pPr>
                              <w:jc w:val="center"/>
                              <w:rPr>
                                <w:rFonts w:ascii="宋体" w:hAnsi="Times New Roman" w:cs="宋体" w:hint="eastAsia"/>
                              </w:rPr>
                            </w:pP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法定代表人身份证复印件</w:t>
                            </w: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（国徽面）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26" style="position:absolute;left:0;text-align:left;margin-left:28.3pt;margin-top:7.75pt;width:176.4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tohPQIAAF0EAAAOAAAAZHJzL2Uyb0RvYy54bWysVFGO0zAQ/UfiDpb/2TRRA23UdLXaZRHS&#10;AistHGDqOI2FY5ux27RcBok/DsFxENdg7HS7XeALkQ9rxjPzPPNmJovzXa/ZVqJX1tQ8P5twJo2w&#10;jTLrmn94f/1sxpkPYBrQ1sia76Xn58unTxaDq2RhO6sbiYxAjK8GV/MuBFdlmRed7MGfWScNGVuL&#10;PQRScZ01CAOh9zorJpPn2WCxcWiF9J5ur0YjXyb8tpUivGtbLwPTNafcQjoxnat4ZssFVGsE1ylx&#10;SAP+IYselKFHj1BXEIBtUP0B1SuB1ts2nAnbZ7ZtlZCpBqomn/xWzV0HTqZaiBzvjjT5/wcr3m5v&#10;kamm5lPODPTUop9fvv34/pVNIzeD8xW53LlbjNV5d2PFR8+MvezArOUFoh06CQ1llEf/7FFAVDyF&#10;stXwxjYEDZtgE027FvsISASwXerG/tgNuQtM0GVRTCfzvORMkC3Pi3JWlukNqO7DHfrwStqeRaHm&#10;SO1O8LC98SGmA9W9S0rfatVcK62TguvVpUa2BRqN6/Qd0P2pmzZsqPm8LMqE/MjmTyEm6fsbREzh&#10;Cnw3PtWQFL2g6lWg2deqr/nsGAxV5POlaZJLAKVHmUrR5kBw5HTsTditduQYiV7ZZk9Uox1nnHaS&#10;hM7iZ84Gmu+a+08bQMmZfm2oXfN8Oo0LkZRp+aIgBU8tq1MLGEFQNQ+cjeJlGJdo41CtO3opT/QY&#10;e0EtblUi/yGrQ940w6knh32LS3KqJ6+Hv8LyFwAAAP//AwBQSwMEFAAGAAgAAAAhADOvsfzeAAAA&#10;CQEAAA8AAABkcnMvZG93bnJldi54bWxMj0FPg0AQhe8m/ofNmHgxdpEIaZGlMSQeibFV43HLTgFl&#10;Zym7FPz3jie9zbz38uabfLvYXpxx9J0jBXerCARS7UxHjYLX/dPtGoQPmozuHaGCb/SwLS4vcp0Z&#10;N9MLnnehEVxCPtMK2hCGTEpft2i1X7kBib2jG60OvI6NNKOeudz2Mo6iVFrdEV9o9YBli/XXbrIK&#10;jiF5n9+ep9Nw+ihvmlBVn2VcKXV9tTw+gAi4hL8w/OIzOhTMdHATGS96BUmacpL1JAHB/n204eHA&#10;wiZegyxy+f+D4gcAAP//AwBQSwECLQAUAAYACAAAACEAtoM4kv4AAADhAQAAEwAAAAAAAAAAAAAA&#10;AAAAAAAAW0NvbnRlbnRfVHlwZXNdLnhtbFBLAQItABQABgAIAAAAIQA4/SH/1gAAAJQBAAALAAAA&#10;AAAAAAAAAAAAAC8BAABfcmVscy8ucmVsc1BLAQItABQABgAIAAAAIQAM4tohPQIAAF0EAAAOAAAA&#10;AAAAAAAAAAAAAC4CAABkcnMvZTJvRG9jLnhtbFBLAQItABQABgAIAAAAIQAzr7H83gAAAAkBAAAP&#10;AAAAAAAAAAAAAAAAAJcEAABkcnMvZG93bnJldi54bWxQSwUGAAAAAAQABADzAAAAogUAAAAA&#10;">
                <v:stroke dashstyle="dash"/>
                <v:textbox>
                  <w:txbxContent>
                    <w:p w:rsidR="008053C6" w:rsidRDefault="008053C6" w:rsidP="008053C6">
                      <w:pPr>
                        <w:jc w:val="center"/>
                        <w:rPr>
                          <w:rFonts w:ascii="宋体" w:hAnsi="Times New Roman" w:cs="宋体" w:hint="eastAsia"/>
                        </w:rPr>
                      </w:pP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法定代表人身份证复印件</w:t>
                      </w: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（国徽面）</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481237BD" wp14:editId="7DF117D6">
                <wp:simplePos x="0" y="0"/>
                <wp:positionH relativeFrom="column">
                  <wp:posOffset>2959735</wp:posOffset>
                </wp:positionH>
                <wp:positionV relativeFrom="paragraph">
                  <wp:posOffset>90170</wp:posOffset>
                </wp:positionV>
                <wp:extent cx="2240915" cy="1125855"/>
                <wp:effectExtent l="5715" t="8890" r="10795" b="8255"/>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8053C6" w:rsidRDefault="008053C6" w:rsidP="008053C6">
                            <w:pPr>
                              <w:jc w:val="center"/>
                              <w:rPr>
                                <w:rFonts w:ascii="宋体" w:hAnsi="Times New Roman" w:cs="宋体" w:hint="eastAsia"/>
                              </w:rPr>
                            </w:pP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法定代表人身份证复印件</w:t>
                            </w: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（人像面）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27" style="position:absolute;left:0;text-align:left;margin-left:233.05pt;margin-top:7.1pt;width:176.45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AwQAIAAGQEAAAOAAAAZHJzL2Uyb0RvYy54bWysVFGO0zAQ/UfiDpb/2TTZBrbRpqtVyyKk&#10;BVZaOMDUcRoLxzZjt+lyGST+OATHQVyDsdPtdoEvRD4sj2f8PPPeTM4vdr1mW4leWVPz/GTCmTTC&#10;Nsqsa/7h/dWzM858ANOAtkbW/E56fjF/+uR8cJUsbGd1I5ERiPHV4GreheCqLPOikz34E+ukIWdr&#10;sYdAJq6zBmEg9F5nxWTyPBssNg6tkN7T6XJ08nnCb1spwru29TIwXXPKLaQV07qKazY/h2qN4Dol&#10;9mnAP2TRgzL06AFqCQHYBtUfUL0SaL1tw4mwfWbbVgmZaqBq8slv1dx24GSqhcjx7kCT/3+w4u32&#10;Bplqan7KmYGeJPr55duP71/ZaeRmcL6ikFt3g7E6766t+OiZsYsOzFpeItqhk9BQRnmMzx5diIan&#10;q2w1vLENQcMm2ETTrsU+AhIBbJfUuDuoIXeBCTosiulklpecCfLleVGelWV6A6r76w59eCVtz+Km&#10;5khyJ3jYXvsQ04HqPiSlb7VqrpTWycD1aqGRbYFa4yp9e3R/HKYNG2o+K4syIT/y+WOISfr+BhFT&#10;WILvxqca2sUoqHoVqPe16mt+drgMVeTzpWlSSAClxz2Vos2e4MjpqE3YrXZJvcR+5HtlmztiHO3Y&#10;6jSatOksfuZsoDavuf+0AZSc6deGVJvl02mci2RMyxcFGXjsWR17wAiCqnngbNwuwjhLG4dq3dFL&#10;eWLJ2EtSulVJg4es9ulTKydp9mMXZ+XYTlEPP4f5LwAAAP//AwBQSwMEFAAGAAgAAAAhAOrNwVbg&#10;AAAACgEAAA8AAABkcnMvZG93bnJldi54bWxMj0FPg0AQhe8m/ofNmHgx7QJpSYssjSHxSIytmh63&#10;MAWUnaXsUvDfO570OO99efNeuptNJ644uNaSgnAZgEAqbdVSreDt8LzYgHBeU6U7S6jgGx3sstub&#10;VCeVnegVr3tfCw4hl2gFjfd9IqUrGzTaLW2PxN7ZDkZ7PodaVoOeONx0MgqCWBrdEn9odI95g+XX&#10;fjQKzn79Mb2/jJf+cswfal8Un3lUKHV/Nz89gvA4+z8Yfutzdci408mOVDnRKVjFccgoG6sIBAOb&#10;cMvjTixswzXILJX/J2Q/AAAA//8DAFBLAQItABQABgAIAAAAIQC2gziS/gAAAOEBAAATAAAAAAAA&#10;AAAAAAAAAAAAAABbQ29udGVudF9UeXBlc10ueG1sUEsBAi0AFAAGAAgAAAAhADj9If/WAAAAlAEA&#10;AAsAAAAAAAAAAAAAAAAALwEAAF9yZWxzLy5yZWxzUEsBAi0AFAAGAAgAAAAhABNpMDBAAgAAZAQA&#10;AA4AAAAAAAAAAAAAAAAALgIAAGRycy9lMm9Eb2MueG1sUEsBAi0AFAAGAAgAAAAhAOrNwVbgAAAA&#10;CgEAAA8AAAAAAAAAAAAAAAAAmgQAAGRycy9kb3ducmV2LnhtbFBLBQYAAAAABAAEAPMAAACnBQAA&#10;AAA=&#10;">
                <v:stroke dashstyle="dash"/>
                <v:textbox>
                  <w:txbxContent>
                    <w:p w:rsidR="008053C6" w:rsidRDefault="008053C6" w:rsidP="008053C6">
                      <w:pPr>
                        <w:jc w:val="center"/>
                        <w:rPr>
                          <w:rFonts w:ascii="宋体" w:hAnsi="Times New Roman" w:cs="宋体" w:hint="eastAsia"/>
                        </w:rPr>
                      </w:pP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法定代表人身份证复印件</w:t>
                      </w: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（人像面）</w:t>
                      </w:r>
                    </w:p>
                  </w:txbxContent>
                </v:textbox>
              </v:rect>
            </w:pict>
          </mc:Fallback>
        </mc:AlternateContent>
      </w:r>
    </w:p>
    <w:p w:rsidR="008053C6" w:rsidRDefault="008053C6" w:rsidP="008053C6">
      <w:pPr>
        <w:ind w:firstLineChars="200" w:firstLine="560"/>
        <w:rPr>
          <w:rFonts w:ascii="仿宋_GB2312" w:eastAsia="仿宋_GB2312" w:cs="仿宋_GB2312" w:hint="eastAsia"/>
          <w:sz w:val="28"/>
          <w:szCs w:val="28"/>
        </w:rPr>
      </w:pPr>
    </w:p>
    <w:p w:rsidR="008053C6" w:rsidRDefault="008053C6" w:rsidP="008053C6">
      <w:pPr>
        <w:rPr>
          <w:rFonts w:ascii="仿宋_GB2312" w:eastAsia="仿宋_GB2312" w:cs="仿宋_GB2312" w:hint="eastAsia"/>
          <w:sz w:val="28"/>
          <w:szCs w:val="28"/>
        </w:rPr>
      </w:pPr>
    </w:p>
    <w:p w:rsidR="008053C6" w:rsidRDefault="008053C6" w:rsidP="008053C6">
      <w:pPr>
        <w:rPr>
          <w:rFonts w:ascii="仿宋_GB2312" w:eastAsia="仿宋_GB2312" w:cs="仿宋_GB2312" w:hint="eastAsia"/>
          <w:sz w:val="28"/>
          <w:szCs w:val="28"/>
        </w:rPr>
      </w:pPr>
    </w:p>
    <w:p w:rsidR="008053C6" w:rsidRDefault="008053C6" w:rsidP="008053C6">
      <w:pPr>
        <w:rPr>
          <w:rFonts w:ascii="仿宋_GB2312" w:eastAsia="仿宋_GB2312" w:cs="仿宋_GB2312" w:hint="eastAsia"/>
          <w:sz w:val="28"/>
          <w:szCs w:val="28"/>
        </w:rPr>
      </w:pPr>
    </w:p>
    <w:p w:rsidR="008053C6" w:rsidRDefault="008053C6" w:rsidP="008053C6">
      <w:pPr>
        <w:rPr>
          <w:rFonts w:ascii="仿宋_GB2312" w:eastAsia="仿宋_GB2312" w:cs="仿宋_GB2312" w:hint="eastAsia"/>
          <w:sz w:val="28"/>
          <w:szCs w:val="28"/>
        </w:rPr>
      </w:pPr>
    </w:p>
    <w:p w:rsidR="008053C6" w:rsidRDefault="008053C6" w:rsidP="008053C6">
      <w:pPr>
        <w:spacing w:line="560" w:lineRule="exact"/>
        <w:ind w:firstLineChars="1100" w:firstLine="3080"/>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报价</w:t>
      </w:r>
      <w:r>
        <w:rPr>
          <w:rFonts w:ascii="仿宋_GB2312" w:eastAsia="仿宋_GB2312" w:hAnsi="宋体" w:cs="仿宋_GB2312" w:hint="eastAsia"/>
          <w:sz w:val="28"/>
          <w:szCs w:val="28"/>
        </w:rPr>
        <w:t>供应商</w:t>
      </w:r>
      <w:r>
        <w:rPr>
          <w:rFonts w:ascii="仿宋_GB2312" w:eastAsia="仿宋_GB2312" w:hAnsi="微软雅黑" w:cs="仿宋_GB2312" w:hint="eastAsia"/>
          <w:sz w:val="28"/>
          <w:szCs w:val="28"/>
        </w:rPr>
        <w:t>全称：（盖章）</w:t>
      </w:r>
    </w:p>
    <w:p w:rsidR="008053C6" w:rsidRDefault="008053C6" w:rsidP="008053C6">
      <w:pPr>
        <w:jc w:val="left"/>
        <w:rPr>
          <w:rFonts w:ascii="仿宋_GB2312" w:eastAsia="仿宋_GB2312" w:hAnsi="微软雅黑" w:cs="仿宋_GB2312" w:hint="eastAsia"/>
          <w:sz w:val="28"/>
          <w:szCs w:val="28"/>
        </w:rPr>
      </w:pPr>
    </w:p>
    <w:p w:rsidR="008053C6" w:rsidRDefault="008053C6" w:rsidP="008053C6">
      <w:pPr>
        <w:spacing w:line="560" w:lineRule="exact"/>
        <w:ind w:leftChars="1413" w:left="6360" w:hanging="3393"/>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 xml:space="preserve">                     年    月    日</w:t>
      </w:r>
    </w:p>
    <w:p w:rsidR="008053C6" w:rsidRDefault="008053C6" w:rsidP="008053C6">
      <w:pPr>
        <w:pStyle w:val="BodyTextFirstIndent2"/>
        <w:widowControl/>
        <w:tabs>
          <w:tab w:val="left" w:pos="1875"/>
        </w:tabs>
        <w:ind w:leftChars="0" w:left="0" w:firstLineChars="0" w:firstLine="0"/>
        <w:rPr>
          <w:rFonts w:hAnsi="微软雅黑"/>
          <w:sz w:val="28"/>
          <w:szCs w:val="28"/>
        </w:rPr>
      </w:pPr>
      <w:r>
        <w:rPr>
          <w:rFonts w:hAnsi="微软雅黑" w:cs="Times New Roman" w:hint="eastAsia"/>
          <w:sz w:val="28"/>
          <w:szCs w:val="28"/>
        </w:rPr>
        <w:br w:type="page"/>
      </w:r>
      <w:r>
        <w:rPr>
          <w:rFonts w:hAnsi="微软雅黑"/>
          <w:sz w:val="28"/>
          <w:szCs w:val="28"/>
        </w:rPr>
        <w:lastRenderedPageBreak/>
        <w:t>附件</w:t>
      </w:r>
      <w:r>
        <w:rPr>
          <w:rFonts w:hAnsi="微软雅黑" w:hint="eastAsia"/>
          <w:sz w:val="28"/>
          <w:szCs w:val="28"/>
        </w:rPr>
        <w:t>4</w:t>
      </w:r>
    </w:p>
    <w:p w:rsidR="008053C6" w:rsidRPr="008053C6" w:rsidRDefault="008053C6" w:rsidP="008053C6">
      <w:pPr>
        <w:jc w:val="center"/>
        <w:rPr>
          <w:rFonts w:ascii="黑体" w:eastAsia="黑体" w:hAnsi="黑体" w:cs="方正小标宋简体" w:hint="eastAsia"/>
          <w:bCs/>
          <w:sz w:val="44"/>
          <w:szCs w:val="44"/>
        </w:rPr>
      </w:pPr>
      <w:r w:rsidRPr="008053C6">
        <w:rPr>
          <w:rFonts w:ascii="黑体" w:eastAsia="黑体" w:hAnsi="黑体" w:cs="方正小标宋简体" w:hint="eastAsia"/>
          <w:bCs/>
          <w:sz w:val="44"/>
          <w:szCs w:val="44"/>
        </w:rPr>
        <w:t>法定代表人授权书</w:t>
      </w:r>
    </w:p>
    <w:p w:rsidR="008053C6" w:rsidRDefault="008053C6" w:rsidP="008053C6">
      <w:pPr>
        <w:pStyle w:val="BodyTextFirstIndent2"/>
        <w:widowControl/>
        <w:ind w:leftChars="0" w:left="0" w:firstLineChars="0" w:firstLine="0"/>
        <w:jc w:val="center"/>
        <w:rPr>
          <w:color w:val="FF0000"/>
          <w:sz w:val="28"/>
          <w:szCs w:val="28"/>
        </w:rPr>
      </w:pPr>
      <w:r>
        <w:rPr>
          <w:color w:val="FF0000"/>
          <w:sz w:val="28"/>
          <w:szCs w:val="28"/>
        </w:rPr>
        <w:t>（如有授权填写）</w:t>
      </w:r>
    </w:p>
    <w:p w:rsidR="008053C6" w:rsidRDefault="008053C6" w:rsidP="008053C6">
      <w:pPr>
        <w:spacing w:line="600" w:lineRule="exact"/>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某单位：</w:t>
      </w:r>
    </w:p>
    <w:p w:rsidR="008053C6" w:rsidRDefault="008053C6" w:rsidP="008053C6">
      <w:pPr>
        <w:spacing w:line="600" w:lineRule="exact"/>
        <w:ind w:firstLineChars="213" w:firstLine="596"/>
        <w:rPr>
          <w:rFonts w:ascii="仿宋_GB2312" w:eastAsia="仿宋_GB2312" w:hAnsi="微软雅黑" w:cs="仿宋_GB2312" w:hint="eastAsia"/>
          <w:sz w:val="28"/>
          <w:szCs w:val="28"/>
        </w:rPr>
      </w:pPr>
      <w:r>
        <w:rPr>
          <w:rFonts w:ascii="仿宋_GB2312" w:eastAsia="仿宋_GB2312" w:hAnsi="微软雅黑" w:cs="仿宋_GB2312" w:hint="eastAsia"/>
          <w:sz w:val="28"/>
          <w:szCs w:val="28"/>
          <w:u w:val="single"/>
        </w:rPr>
        <w:t>（报价人全称）</w:t>
      </w:r>
      <w:r>
        <w:rPr>
          <w:rFonts w:ascii="仿宋_GB2312" w:eastAsia="仿宋_GB2312" w:hAnsi="微软雅黑" w:cs="仿宋_GB2312" w:hint="eastAsia"/>
          <w:sz w:val="28"/>
          <w:szCs w:val="28"/>
        </w:rPr>
        <w:t>法定代表人</w:t>
      </w:r>
      <w:r>
        <w:rPr>
          <w:rFonts w:ascii="仿宋_GB2312" w:eastAsia="仿宋_GB2312" w:hAnsi="微软雅黑" w:cs="仿宋_GB2312" w:hint="eastAsia"/>
          <w:sz w:val="28"/>
          <w:szCs w:val="28"/>
          <w:u w:val="single"/>
        </w:rPr>
        <w:t>（姓名、职务）</w:t>
      </w:r>
      <w:r>
        <w:rPr>
          <w:rFonts w:ascii="仿宋_GB2312" w:eastAsia="仿宋_GB2312" w:hAnsi="微软雅黑" w:cs="仿宋_GB2312" w:hint="eastAsia"/>
          <w:sz w:val="28"/>
          <w:szCs w:val="28"/>
        </w:rPr>
        <w:t xml:space="preserve"> 授权</w:t>
      </w:r>
      <w:r>
        <w:rPr>
          <w:rFonts w:ascii="仿宋_GB2312" w:eastAsia="仿宋_GB2312" w:hAnsi="微软雅黑" w:cs="仿宋_GB2312" w:hint="eastAsia"/>
          <w:sz w:val="28"/>
          <w:szCs w:val="28"/>
          <w:u w:val="single"/>
        </w:rPr>
        <w:t>（授权代表姓名、职务）</w:t>
      </w:r>
      <w:r>
        <w:rPr>
          <w:rFonts w:ascii="仿宋_GB2312" w:eastAsia="仿宋_GB2312" w:hAnsi="微软雅黑" w:cs="仿宋_GB2312" w:hint="eastAsia"/>
          <w:sz w:val="28"/>
          <w:szCs w:val="28"/>
        </w:rPr>
        <w:t>为全权代表，参加贵部组织的项目编号为</w:t>
      </w:r>
      <w:r>
        <w:rPr>
          <w:rFonts w:ascii="仿宋_GB2312" w:eastAsia="仿宋_GB2312" w:hAnsi="微软雅黑" w:cs="仿宋_GB2312" w:hint="eastAsia"/>
          <w:sz w:val="28"/>
          <w:szCs w:val="28"/>
          <w:u w:val="single"/>
        </w:rPr>
        <w:t xml:space="preserve"> （项目编号） </w:t>
      </w:r>
      <w:r>
        <w:rPr>
          <w:rFonts w:ascii="仿宋_GB2312" w:eastAsia="仿宋_GB2312" w:hAnsi="微软雅黑" w:cs="仿宋_GB2312" w:hint="eastAsia"/>
          <w:sz w:val="28"/>
          <w:szCs w:val="28"/>
        </w:rPr>
        <w:t>的</w:t>
      </w:r>
      <w:r>
        <w:rPr>
          <w:rFonts w:ascii="仿宋_GB2312" w:eastAsia="仿宋_GB2312" w:hAnsi="微软雅黑" w:cs="仿宋_GB2312" w:hint="eastAsia"/>
          <w:sz w:val="28"/>
          <w:szCs w:val="28"/>
          <w:u w:val="single"/>
        </w:rPr>
        <w:t xml:space="preserve"> （项目名称） </w:t>
      </w:r>
      <w:r>
        <w:rPr>
          <w:rFonts w:ascii="仿宋_GB2312" w:eastAsia="仿宋_GB2312" w:hAnsi="微软雅黑" w:cs="仿宋_GB2312" w:hint="eastAsia"/>
          <w:sz w:val="28"/>
          <w:szCs w:val="28"/>
        </w:rPr>
        <w:t>采购活动，全权处理采购活动中的一切事宜。</w:t>
      </w:r>
    </w:p>
    <w:p w:rsidR="008053C6" w:rsidRDefault="008053C6" w:rsidP="008053C6">
      <w:pPr>
        <w:spacing w:line="560" w:lineRule="exact"/>
        <w:ind w:firstLine="600"/>
        <w:rPr>
          <w:rFonts w:ascii="仿宋_GB2312" w:eastAsia="仿宋_GB2312" w:hAnsi="微软雅黑" w:cs="仿宋_GB2312" w:hint="eastAsia"/>
          <w:sz w:val="28"/>
          <w:szCs w:val="28"/>
        </w:rPr>
      </w:pPr>
    </w:p>
    <w:p w:rsidR="008053C6" w:rsidRDefault="008053C6" w:rsidP="008053C6">
      <w:pPr>
        <w:spacing w:line="560" w:lineRule="exact"/>
        <w:ind w:firstLineChars="1100" w:firstLine="3080"/>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报价</w:t>
      </w:r>
      <w:r>
        <w:rPr>
          <w:rFonts w:ascii="仿宋_GB2312" w:eastAsia="仿宋_GB2312" w:hAnsi="宋体" w:cs="仿宋_GB2312" w:hint="eastAsia"/>
          <w:sz w:val="28"/>
          <w:szCs w:val="28"/>
        </w:rPr>
        <w:t>供应商</w:t>
      </w:r>
      <w:r>
        <w:rPr>
          <w:rFonts w:ascii="仿宋_GB2312" w:eastAsia="仿宋_GB2312" w:hAnsi="微软雅黑" w:cs="仿宋_GB2312" w:hint="eastAsia"/>
          <w:sz w:val="28"/>
          <w:szCs w:val="28"/>
        </w:rPr>
        <w:t>全称：（盖章）</w:t>
      </w:r>
    </w:p>
    <w:p w:rsidR="008053C6" w:rsidRDefault="008053C6" w:rsidP="008053C6">
      <w:pPr>
        <w:spacing w:line="560" w:lineRule="exact"/>
        <w:ind w:leftChars="1413" w:left="6360" w:hanging="3393"/>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 xml:space="preserve">                            </w:t>
      </w:r>
    </w:p>
    <w:p w:rsidR="008053C6" w:rsidRDefault="008053C6" w:rsidP="008053C6">
      <w:pPr>
        <w:spacing w:line="560" w:lineRule="exact"/>
        <w:ind w:firstLineChars="1100" w:firstLine="3080"/>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法定代表人：（签字或盖章）</w:t>
      </w:r>
    </w:p>
    <w:p w:rsidR="008053C6" w:rsidRDefault="008053C6" w:rsidP="008053C6">
      <w:pPr>
        <w:spacing w:line="560" w:lineRule="exact"/>
        <w:ind w:leftChars="1413" w:left="6360" w:hanging="3393"/>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 xml:space="preserve">                     年    月    日</w:t>
      </w:r>
    </w:p>
    <w:p w:rsidR="008053C6" w:rsidRDefault="008053C6" w:rsidP="008053C6">
      <w:pPr>
        <w:spacing w:line="560" w:lineRule="exact"/>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附：</w:t>
      </w:r>
    </w:p>
    <w:p w:rsidR="008053C6" w:rsidRDefault="008053C6" w:rsidP="008053C6">
      <w:pPr>
        <w:spacing w:line="560" w:lineRule="exact"/>
        <w:ind w:firstLine="573"/>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授权代表姓名：              身份证号码：</w:t>
      </w:r>
    </w:p>
    <w:p w:rsidR="008053C6" w:rsidRDefault="008053C6" w:rsidP="008053C6">
      <w:pPr>
        <w:spacing w:line="560" w:lineRule="exact"/>
        <w:ind w:firstLine="573"/>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 xml:space="preserve">职    </w:t>
      </w:r>
      <w:proofErr w:type="gramStart"/>
      <w:r>
        <w:rPr>
          <w:rFonts w:ascii="仿宋_GB2312" w:eastAsia="仿宋_GB2312" w:hAnsi="微软雅黑" w:cs="仿宋_GB2312" w:hint="eastAsia"/>
          <w:sz w:val="28"/>
          <w:szCs w:val="28"/>
        </w:rPr>
        <w:t>务</w:t>
      </w:r>
      <w:proofErr w:type="gramEnd"/>
      <w:r>
        <w:rPr>
          <w:rFonts w:ascii="仿宋_GB2312" w:eastAsia="仿宋_GB2312" w:hAnsi="微软雅黑" w:cs="仿宋_GB2312" w:hint="eastAsia"/>
          <w:sz w:val="28"/>
          <w:szCs w:val="28"/>
        </w:rPr>
        <w:t>：                  电    话：</w:t>
      </w:r>
    </w:p>
    <w:p w:rsidR="008053C6" w:rsidRDefault="008053C6" w:rsidP="008053C6">
      <w:pPr>
        <w:spacing w:line="560" w:lineRule="exact"/>
        <w:ind w:firstLine="573"/>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 xml:space="preserve">传    真：                  </w:t>
      </w:r>
      <w:proofErr w:type="gramStart"/>
      <w:r>
        <w:rPr>
          <w:rFonts w:ascii="仿宋_GB2312" w:eastAsia="仿宋_GB2312" w:hAnsi="微软雅黑" w:cs="仿宋_GB2312" w:hint="eastAsia"/>
          <w:sz w:val="28"/>
          <w:szCs w:val="28"/>
        </w:rPr>
        <w:t>邮</w:t>
      </w:r>
      <w:proofErr w:type="gramEnd"/>
      <w:r>
        <w:rPr>
          <w:rFonts w:ascii="仿宋_GB2312" w:eastAsia="仿宋_GB2312" w:hAnsi="微软雅黑" w:cs="仿宋_GB2312" w:hint="eastAsia"/>
          <w:sz w:val="28"/>
          <w:szCs w:val="28"/>
        </w:rPr>
        <w:t xml:space="preserve">    编：</w:t>
      </w:r>
    </w:p>
    <w:p w:rsidR="008053C6" w:rsidRDefault="008053C6" w:rsidP="008053C6">
      <w:pPr>
        <w:spacing w:line="560" w:lineRule="exact"/>
        <w:ind w:firstLine="573"/>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通讯地址：</w:t>
      </w:r>
    </w:p>
    <w:p w:rsidR="008053C6" w:rsidRDefault="008053C6" w:rsidP="008053C6">
      <w:pPr>
        <w:spacing w:line="560" w:lineRule="exact"/>
        <w:ind w:firstLine="573"/>
        <w:rPr>
          <w:rFonts w:ascii="仿宋_GB2312" w:eastAsia="仿宋_GB2312" w:cs="仿宋_GB2312" w:hint="eastAsia"/>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63FDA1F" wp14:editId="5A9F953A">
                <wp:simplePos x="0" y="0"/>
                <wp:positionH relativeFrom="column">
                  <wp:posOffset>371475</wp:posOffset>
                </wp:positionH>
                <wp:positionV relativeFrom="paragraph">
                  <wp:posOffset>183515</wp:posOffset>
                </wp:positionV>
                <wp:extent cx="2240915" cy="1125855"/>
                <wp:effectExtent l="8255" t="10160" r="8255" b="698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8053C6" w:rsidRDefault="008053C6" w:rsidP="008053C6">
                            <w:pPr>
                              <w:jc w:val="center"/>
                              <w:rPr>
                                <w:rFonts w:ascii="宋体" w:hAnsi="Times New Roman" w:cs="宋体" w:hint="eastAsia"/>
                              </w:rPr>
                            </w:pPr>
                          </w:p>
                          <w:p w:rsidR="008053C6" w:rsidRDefault="008053C6" w:rsidP="008053C6">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宋体" w:hint="eastAsia"/>
                                <w:sz w:val="28"/>
                                <w:szCs w:val="28"/>
                              </w:rPr>
                              <w:t>（国徽面）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8" style="position:absolute;left:0;text-align:left;margin-left:29.25pt;margin-top:14.45pt;width:176.45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3tPgIAAGQEAAAOAAAAZHJzL2Uyb0RvYy54bWysVFGO0zAQ/UfiDpb/2TRRA23UdLXaZRHS&#10;AistHGDqOI2FY5ux27RcBok/DsFxENdg7HS7XeALkQ/L4xk/z7w3k8X5rtdsK9Era2qen004k0bY&#10;Rpl1zT+8v34248wHMA1oa2TN99Lz8+XTJ4vBVbKwndWNREYgxleDq3kXgquyzItO9uDPrJOGnK3F&#10;HgKZuM4ahIHQe50Vk8nzbLDYOLRCek+nV6OTLxN+20oR3rWtl4HpmlNuIa2Y1lVcs+UCqjWC65Q4&#10;pAH/kEUPytCjR6grCMA2qP6A6pVA620bzoTtM9u2SshUA1WTT36r5q4DJ1MtRI53R5r8/4MVb7e3&#10;yFRT84IzAz1J9PPLtx/fv7IicjM4X1HInbvFWJ13N1Z89MzYyw7MWl4g2qGT0FBGeYzPHl2Ihqer&#10;bDW8sQ1BwybYRNOuxT4CEgFsl9TYH9WQu8AEHRbFdDLPS84E+fK8KGdlmd6A6v66Qx9eSduzuKk5&#10;ktwJHrY3PsR0oLoPSelbrZprpXUycL261Mi2QK1xnb4Duj8N04YNNZ+XRZmQH/n8KcQkfX+DiClc&#10;ge/GpxraxSioehWo97Xqaz47XoYq8vnSNCkkgNLjnkrR5kBw5HTUJuxWu4N6FB/5XtlmT4yjHVud&#10;RpM2ncXPnA3U5jX3nzaAkjP92pBq83w6jXORjGn5oiADTz2rUw8YQVA1D5yN28swztLGoVp39FKe&#10;WDL2gpRuVdLgIatD+tTKSZrD2MVZObVT1MPPYfkLAAD//wMAUEsDBBQABgAIAAAAIQCgT4Zz4AAA&#10;AAkBAAAPAAAAZHJzL2Rvd25yZXYueG1sTI9PT4NAEMXvJn6HzZh4MXaBlIYiS2NIPBJj/ZMetzAF&#10;lJ2l7FLw2zue9Pjmvbz3m2y3mF5ccHSdJQXhKgCBVNm6o0bB2+vTfQLCeU217i2hgm90sMuvrzKd&#10;1namF7zsfSO4hFyqFbTeD6mUrmrRaLeyAxJ7Jzsa7VmOjaxHPXO56WUUBBtpdEe80OoBixarr/1k&#10;FJx8/DG/P0/n4Xwo7hpflp9FVCp1e7M8PoDwuPi/MPziMzrkzHS0E9VO9AriJOakgijZgmB/HYZr&#10;EEc+BJsIZJ7J/x/kPwAAAP//AwBQSwECLQAUAAYACAAAACEAtoM4kv4AAADhAQAAEwAAAAAAAAAA&#10;AAAAAAAAAAAAW0NvbnRlbnRfVHlwZXNdLnhtbFBLAQItABQABgAIAAAAIQA4/SH/1gAAAJQBAAAL&#10;AAAAAAAAAAAAAAAAAC8BAABfcmVscy8ucmVsc1BLAQItABQABgAIAAAAIQCi/z3tPgIAAGQEAAAO&#10;AAAAAAAAAAAAAAAAAC4CAABkcnMvZTJvRG9jLnhtbFBLAQItABQABgAIAAAAIQCgT4Zz4AAAAAkB&#10;AAAPAAAAAAAAAAAAAAAAAJgEAABkcnMvZG93bnJldi54bWxQSwUGAAAAAAQABADzAAAApQUAAAAA&#10;">
                <v:stroke dashstyle="dash"/>
                <v:textbox>
                  <w:txbxContent>
                    <w:p w:rsidR="008053C6" w:rsidRDefault="008053C6" w:rsidP="008053C6">
                      <w:pPr>
                        <w:jc w:val="center"/>
                        <w:rPr>
                          <w:rFonts w:ascii="宋体" w:hAnsi="Times New Roman" w:cs="宋体" w:hint="eastAsia"/>
                        </w:rPr>
                      </w:pPr>
                    </w:p>
                    <w:p w:rsidR="008053C6" w:rsidRDefault="008053C6" w:rsidP="008053C6">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宋体" w:hint="eastAsia"/>
                          <w:sz w:val="28"/>
                          <w:szCs w:val="28"/>
                        </w:rPr>
                        <w:t>（国徽面）</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372CB43A" wp14:editId="490AECF6">
                <wp:simplePos x="0" y="0"/>
                <wp:positionH relativeFrom="column">
                  <wp:posOffset>2858770</wp:posOffset>
                </wp:positionH>
                <wp:positionV relativeFrom="paragraph">
                  <wp:posOffset>185420</wp:posOffset>
                </wp:positionV>
                <wp:extent cx="2240915" cy="1125855"/>
                <wp:effectExtent l="9525" t="12065" r="6985" b="50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8053C6" w:rsidRDefault="008053C6" w:rsidP="008053C6">
                            <w:pPr>
                              <w:jc w:val="center"/>
                              <w:rPr>
                                <w:rFonts w:ascii="宋体" w:hAnsi="Times New Roman" w:cs="宋体" w:hint="eastAsia"/>
                              </w:rPr>
                            </w:pPr>
                          </w:p>
                          <w:p w:rsidR="008053C6" w:rsidRDefault="008053C6" w:rsidP="008053C6">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9" style="position:absolute;left:0;text-align:left;margin-left:225.1pt;margin-top:14.6pt;width:176.4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1UPgIAAGQEAAAOAAAAZHJzL2Uyb0RvYy54bWysVOFu0zAQ/o/EO1j+z9KEBrqo6TR1DCEN&#10;mDR4gKvjNBaObc5u0/EySPvHQ/A4iNfg7HRdB/xC5Id157v7fHffXeZnu16zrUSvrKl5fjLhTBph&#10;G2XWNf/44fLZjDMfwDSgrZE1v5Weny2ePpkPrpKF7axuJDICMb4aXM27EFyVZV50sgd/Yp00ZGwt&#10;9hBIxXXWIAyE3uusmExeZIPFxqEV0nu6vRiNfJHw21aK8L5tvQxM15xyC+nEdK7imS3mUK0RXKfE&#10;Pg34hyx6UIYePUBdQAC2QfUHVK8EWm/bcCJsn9m2VUKmGqiafPJbNTcdOJlqoeZ4d2iT/3+w4t32&#10;GplqiDvODPRE0c+v3358v2N57M3gfEUuN+4aY3XeXVnxyTNjlx2YtTxHtEMnoaGMkn/2KCAqnkLZ&#10;anhrG4KGTbCpTbsW+whIDWC7xMbtgQ25C0zQZVFMJ6d5yZkgW54X5awsY04ZVPfhDn14LW3PolBz&#10;JLoTPGyvfBhd711S+lar5lJpnRRcr5Ya2RZoNC7Tt0f3x27asKHmp2VRJuRHNn8MMUnf3yBiChfg&#10;u/GphqToBVWvAs2+Vn3NZ4dgqGI/X5kmuQRQepSpam2o+PuejtyE3WqX2HseIaNtZZtb6jjacdRp&#10;NUnoLH7hbKAxr7n/vAGUnOk3hlg7zafTuBdJmZYvC1Lw2LI6toARBFXzwNkoLsO4SxuHat3RS3nq&#10;krHnxHSrEgcPWe3Tp1FOLO7XLu7KsZ68Hn4Oi18AAAD//wMAUEsDBBQABgAIAAAAIQD7/5WM4AAA&#10;AAoBAAAPAAAAZHJzL2Rvd25yZXYueG1sTI/BTsMwDIbvSLxDZCQuiCUrdBql6YQqcawQA6Yds9Zr&#10;C43TNela3h5zgpNl+9Pvz+lmtp044+BbRxqWCwUCqXRVS7WG97fn2zUIHwxVpnOEGr7Rwya7vEhN&#10;UrmJXvG8DbXgEPKJ0dCE0CdS+rJBa/zC9Ui8O7rBmsDtUMtqMBOH205GSq2kNS3xhcb0mDdYfm1H&#10;q+EY4t308TKe+tM+v6lDUXzmUaH19dX89Agi4Bz+YPjVZ3XI2OngRqq86DTcxypiVEP0wJWBtbpb&#10;gjjwQK1ikFkq/7+Q/QAAAP//AwBQSwECLQAUAAYACAAAACEAtoM4kv4AAADhAQAAEwAAAAAAAAAA&#10;AAAAAAAAAAAAW0NvbnRlbnRfVHlwZXNdLnhtbFBLAQItABQABgAIAAAAIQA4/SH/1gAAAJQBAAAL&#10;AAAAAAAAAAAAAAAAAC8BAABfcmVscy8ucmVsc1BLAQItABQABgAIAAAAIQAydG1UPgIAAGQEAAAO&#10;AAAAAAAAAAAAAAAAAC4CAABkcnMvZTJvRG9jLnhtbFBLAQItABQABgAIAAAAIQD7/5WM4AAAAAoB&#10;AAAPAAAAAAAAAAAAAAAAAJgEAABkcnMvZG93bnJldi54bWxQSwUGAAAAAAQABADzAAAApQUAAAAA&#10;">
                <v:stroke dashstyle="dash"/>
                <v:textbox>
                  <w:txbxContent>
                    <w:p w:rsidR="008053C6" w:rsidRDefault="008053C6" w:rsidP="008053C6">
                      <w:pPr>
                        <w:jc w:val="center"/>
                        <w:rPr>
                          <w:rFonts w:ascii="宋体" w:hAnsi="Times New Roman" w:cs="宋体" w:hint="eastAsia"/>
                        </w:rPr>
                      </w:pPr>
                    </w:p>
                    <w:p w:rsidR="008053C6" w:rsidRDefault="008053C6" w:rsidP="008053C6">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8053C6" w:rsidRDefault="008053C6" w:rsidP="008053C6">
                      <w:pPr>
                        <w:jc w:val="center"/>
                        <w:rPr>
                          <w:rFonts w:ascii="微软雅黑" w:eastAsia="微软雅黑" w:hAnsi="微软雅黑" w:cs="微软雅黑" w:hint="eastAsia"/>
                          <w:sz w:val="28"/>
                          <w:szCs w:val="28"/>
                        </w:rPr>
                      </w:pPr>
                      <w:r>
                        <w:rPr>
                          <w:rFonts w:ascii="微软雅黑" w:eastAsia="微软雅黑" w:hAnsi="微软雅黑" w:cs="宋体" w:hint="eastAsia"/>
                          <w:sz w:val="28"/>
                          <w:szCs w:val="28"/>
                        </w:rPr>
                        <w:t>（人像面）</w:t>
                      </w:r>
                    </w:p>
                  </w:txbxContent>
                </v:textbox>
              </v:rect>
            </w:pict>
          </mc:Fallback>
        </mc:AlternateContent>
      </w:r>
    </w:p>
    <w:p w:rsidR="008053C6" w:rsidRDefault="008053C6" w:rsidP="008053C6">
      <w:pPr>
        <w:spacing w:line="560" w:lineRule="exact"/>
        <w:ind w:firstLine="573"/>
        <w:rPr>
          <w:rFonts w:ascii="仿宋_GB2312" w:eastAsia="仿宋_GB2312" w:cs="仿宋_GB2312" w:hint="eastAsia"/>
        </w:rPr>
      </w:pPr>
    </w:p>
    <w:p w:rsidR="008053C6" w:rsidRDefault="008053C6" w:rsidP="008053C6">
      <w:pPr>
        <w:spacing w:line="560" w:lineRule="exact"/>
        <w:ind w:firstLine="573"/>
        <w:rPr>
          <w:rFonts w:ascii="仿宋_GB2312" w:eastAsia="仿宋_GB2312" w:cs="仿宋_GB2312" w:hint="eastAsia"/>
        </w:rPr>
      </w:pPr>
    </w:p>
    <w:p w:rsidR="008053C6" w:rsidRDefault="008053C6" w:rsidP="008053C6">
      <w:pPr>
        <w:spacing w:line="560" w:lineRule="exact"/>
        <w:ind w:firstLine="573"/>
        <w:rPr>
          <w:rFonts w:ascii="仿宋_GB2312" w:eastAsia="仿宋_GB2312" w:cs="仿宋_GB2312" w:hint="eastAsia"/>
        </w:rPr>
      </w:pPr>
    </w:p>
    <w:p w:rsidR="008053C6" w:rsidRDefault="008053C6" w:rsidP="008053C6">
      <w:pPr>
        <w:pStyle w:val="BodyTextFirstIndent2"/>
        <w:widowControl/>
        <w:tabs>
          <w:tab w:val="left" w:pos="1875"/>
        </w:tabs>
        <w:ind w:leftChars="0" w:left="0" w:firstLineChars="0" w:firstLine="0"/>
        <w:rPr>
          <w:rFonts w:hAnsi="微软雅黑"/>
          <w:sz w:val="28"/>
          <w:szCs w:val="28"/>
        </w:rPr>
      </w:pPr>
      <w:r>
        <w:rPr>
          <w:rFonts w:hAnsi="微软雅黑" w:cs="Times New Roman" w:hint="eastAsia"/>
          <w:sz w:val="28"/>
          <w:szCs w:val="28"/>
        </w:rPr>
        <w:br w:type="page"/>
      </w:r>
      <w:r>
        <w:rPr>
          <w:rFonts w:hAnsi="微软雅黑"/>
          <w:sz w:val="28"/>
          <w:szCs w:val="28"/>
        </w:rPr>
        <w:lastRenderedPageBreak/>
        <w:t>附件</w:t>
      </w:r>
      <w:r>
        <w:rPr>
          <w:rFonts w:hAnsi="微软雅黑" w:hint="eastAsia"/>
          <w:sz w:val="28"/>
          <w:szCs w:val="28"/>
        </w:rPr>
        <w:t>5</w:t>
      </w:r>
    </w:p>
    <w:p w:rsidR="008053C6" w:rsidRPr="008053C6" w:rsidRDefault="008053C6" w:rsidP="008053C6">
      <w:pPr>
        <w:jc w:val="center"/>
        <w:rPr>
          <w:rFonts w:ascii="黑体" w:eastAsia="黑体" w:hAnsi="黑体" w:cs="方正小标宋简体" w:hint="eastAsia"/>
          <w:bCs/>
          <w:sz w:val="44"/>
          <w:szCs w:val="44"/>
        </w:rPr>
      </w:pPr>
      <w:r w:rsidRPr="008053C6">
        <w:rPr>
          <w:rFonts w:ascii="黑体" w:eastAsia="黑体" w:hAnsi="黑体" w:cs="方正小标宋简体" w:hint="eastAsia"/>
          <w:bCs/>
          <w:sz w:val="44"/>
          <w:szCs w:val="44"/>
        </w:rPr>
        <w:t>供应商承诺声明</w:t>
      </w:r>
    </w:p>
    <w:p w:rsidR="008053C6" w:rsidRDefault="008053C6" w:rsidP="008053C6">
      <w:pPr>
        <w:spacing w:line="520" w:lineRule="exact"/>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某单位：</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我单位</w:t>
      </w:r>
      <w:r>
        <w:rPr>
          <w:rFonts w:ascii="仿宋_GB2312" w:eastAsia="仿宋_GB2312" w:hAnsi="微软雅黑" w:cs="仿宋_GB2312" w:hint="eastAsia"/>
          <w:sz w:val="28"/>
          <w:szCs w:val="28"/>
          <w:u w:val="single"/>
        </w:rPr>
        <w:t>（报价供应商全称）</w:t>
      </w:r>
      <w:r>
        <w:rPr>
          <w:rFonts w:ascii="仿宋_GB2312" w:eastAsia="仿宋_GB2312" w:hAnsi="宋体" w:cs="仿宋_GB2312" w:hint="eastAsia"/>
          <w:sz w:val="28"/>
          <w:szCs w:val="28"/>
        </w:rPr>
        <w:t>自愿参加贵部组织的</w:t>
      </w:r>
      <w:r>
        <w:rPr>
          <w:rFonts w:ascii="仿宋_GB2312" w:eastAsia="仿宋_GB2312" w:hAnsi="宋体" w:cs="仿宋_GB2312" w:hint="eastAsia"/>
          <w:sz w:val="28"/>
          <w:szCs w:val="28"/>
          <w:u w:val="single"/>
        </w:rPr>
        <w:t>（项目名称）</w:t>
      </w:r>
      <w:r>
        <w:rPr>
          <w:rFonts w:ascii="仿宋_GB2312" w:eastAsia="仿宋_GB2312" w:hAnsi="宋体" w:cs="仿宋_GB2312" w:hint="eastAsia"/>
          <w:sz w:val="28"/>
          <w:szCs w:val="28"/>
        </w:rPr>
        <w:t>、（项目编号：</w:t>
      </w:r>
      <w:r>
        <w:rPr>
          <w:rFonts w:ascii="仿宋_GB2312" w:eastAsia="仿宋_GB2312" w:hAnsi="宋体" w:cs="仿宋_GB2312" w:hint="eastAsia"/>
          <w:sz w:val="28"/>
          <w:szCs w:val="28"/>
          <w:u w:val="single"/>
        </w:rPr>
        <w:t xml:space="preserve">          </w:t>
      </w:r>
      <w:r>
        <w:rPr>
          <w:rFonts w:ascii="仿宋_GB2312" w:eastAsia="仿宋_GB2312" w:hAnsi="宋体" w:cs="仿宋_GB2312" w:hint="eastAsia"/>
          <w:sz w:val="28"/>
          <w:szCs w:val="28"/>
        </w:rPr>
        <w:t>）采购活动，承诺声明如下：</w:t>
      </w:r>
    </w:p>
    <w:p w:rsidR="008053C6" w:rsidRDefault="008053C6" w:rsidP="008053C6">
      <w:pPr>
        <w:spacing w:line="600" w:lineRule="exact"/>
        <w:ind w:firstLineChars="200" w:firstLine="560"/>
        <w:rPr>
          <w:rFonts w:ascii="黑体" w:eastAsia="黑体" w:hAnsi="宋体" w:hint="eastAsia"/>
          <w:sz w:val="28"/>
          <w:szCs w:val="28"/>
        </w:rPr>
      </w:pPr>
      <w:r>
        <w:rPr>
          <w:rFonts w:ascii="黑体" w:eastAsia="黑体" w:hAnsi="宋体" w:hint="eastAsia"/>
          <w:sz w:val="28"/>
          <w:szCs w:val="28"/>
        </w:rPr>
        <w:t>一、供应商诚信承诺</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1.如实编写报价文件，对报价文件中提供的文件材料、图片影像、财务数据、资产情况及相应证明等材料的真实性、完整性、准确性，承担相应的法律责任。</w:t>
      </w:r>
    </w:p>
    <w:p w:rsidR="008053C6" w:rsidRDefault="008053C6" w:rsidP="008053C6">
      <w:pPr>
        <w:widowControl/>
        <w:spacing w:line="600" w:lineRule="exact"/>
        <w:ind w:firstLineChars="200" w:firstLine="560"/>
        <w:rPr>
          <w:rFonts w:ascii="仿宋_GB2312" w:eastAsia="仿宋_GB2312" w:cs="仿宋_GB2312" w:hint="eastAsia"/>
          <w:sz w:val="28"/>
          <w:szCs w:val="28"/>
        </w:rPr>
      </w:pPr>
      <w:r>
        <w:rPr>
          <w:rFonts w:ascii="仿宋_GB2312" w:eastAsia="仿宋_GB2312" w:hAnsi="Times New Roman" w:cs="仿宋_GB2312" w:hint="eastAsia"/>
          <w:sz w:val="28"/>
          <w:szCs w:val="28"/>
        </w:rPr>
        <w:t>2.</w:t>
      </w:r>
      <w:r>
        <w:rPr>
          <w:rFonts w:ascii="仿宋_GB2312" w:eastAsia="仿宋_GB2312" w:hAnsi="宋体" w:cs="仿宋_GB2312" w:hint="eastAsia"/>
          <w:sz w:val="28"/>
          <w:szCs w:val="28"/>
        </w:rPr>
        <w:t>因单位转制、兼并、股改等特殊情况，无法提供原始材料、财务数据、资产情况等，造成单位信息难以确认时，自愿放弃参加军队采购活动。</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Times New Roman" w:cs="仿宋_GB2312" w:hint="eastAsia"/>
          <w:sz w:val="28"/>
          <w:szCs w:val="28"/>
        </w:rPr>
        <w:t>3.</w:t>
      </w:r>
      <w:r>
        <w:rPr>
          <w:rFonts w:ascii="仿宋_GB2312" w:eastAsia="仿宋_GB2312" w:hAnsi="宋体" w:cs="仿宋_GB2312" w:hint="eastAsia"/>
          <w:sz w:val="28"/>
          <w:szCs w:val="28"/>
        </w:rPr>
        <w:t>在提供报价文件或现场核查时，如存在伪造文件材料，提供虚假图片影像、业绩合同、材料数据等，造假或篡改相关数据及资产等情况，自愿放弃成交资格并无条件接受相应处罚。</w:t>
      </w:r>
    </w:p>
    <w:p w:rsidR="008053C6" w:rsidRDefault="008053C6" w:rsidP="008053C6">
      <w:pPr>
        <w:spacing w:line="600" w:lineRule="exact"/>
        <w:ind w:firstLineChars="200" w:firstLine="560"/>
        <w:rPr>
          <w:rFonts w:ascii="黑体" w:eastAsia="黑体" w:hAnsi="宋体" w:hint="eastAsia"/>
          <w:sz w:val="28"/>
          <w:szCs w:val="28"/>
        </w:rPr>
      </w:pPr>
      <w:r>
        <w:rPr>
          <w:rFonts w:ascii="黑体" w:eastAsia="黑体" w:hAnsi="宋体" w:hint="eastAsia"/>
          <w:sz w:val="28"/>
          <w:szCs w:val="28"/>
        </w:rPr>
        <w:t>二、保密承诺</w:t>
      </w:r>
    </w:p>
    <w:p w:rsidR="008053C6" w:rsidRDefault="008053C6" w:rsidP="008053C6">
      <w:pPr>
        <w:autoSpaceDE w:val="0"/>
        <w:autoSpaceDN w:val="0"/>
        <w:adjustRightInd w:val="0"/>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1.严格遵守国家和军队的保密法律法规，履行保密义务。</w:t>
      </w:r>
    </w:p>
    <w:p w:rsidR="008053C6" w:rsidRDefault="008053C6" w:rsidP="008053C6">
      <w:pPr>
        <w:autoSpaceDE w:val="0"/>
        <w:autoSpaceDN w:val="0"/>
        <w:adjustRightInd w:val="0"/>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2.不以任何方式泄露或传播本次采购项目相关信息。</w:t>
      </w:r>
    </w:p>
    <w:p w:rsidR="008053C6" w:rsidRDefault="008053C6" w:rsidP="008053C6">
      <w:pPr>
        <w:autoSpaceDE w:val="0"/>
        <w:autoSpaceDN w:val="0"/>
        <w:adjustRightInd w:val="0"/>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3.</w:t>
      </w:r>
      <w:proofErr w:type="gramStart"/>
      <w:r>
        <w:rPr>
          <w:rFonts w:ascii="仿宋_GB2312" w:eastAsia="仿宋_GB2312" w:hAnsi="宋体" w:cs="仿宋_GB2312" w:hint="eastAsia"/>
          <w:sz w:val="28"/>
          <w:szCs w:val="28"/>
        </w:rPr>
        <w:t>不</w:t>
      </w:r>
      <w:proofErr w:type="gramEnd"/>
      <w:r>
        <w:rPr>
          <w:rFonts w:ascii="仿宋_GB2312" w:eastAsia="仿宋_GB2312" w:hAnsi="宋体" w:cs="仿宋_GB2312" w:hint="eastAsia"/>
          <w:sz w:val="28"/>
          <w:szCs w:val="28"/>
        </w:rPr>
        <w:t>违规记录、存储、复制本次采购项目相关信息。</w:t>
      </w:r>
    </w:p>
    <w:p w:rsidR="008053C6" w:rsidRDefault="008053C6" w:rsidP="008053C6">
      <w:pPr>
        <w:autoSpaceDE w:val="0"/>
        <w:autoSpaceDN w:val="0"/>
        <w:adjustRightInd w:val="0"/>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4.比价文件以及相关技术文件专室放置、专盘存储、专人管理。</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5.未经采购机构审查批准，不得擅自在互联网、通讯媒体等发表涉及此次采购项目相关信息。</w:t>
      </w:r>
    </w:p>
    <w:p w:rsidR="008053C6" w:rsidRDefault="008053C6" w:rsidP="008053C6">
      <w:pPr>
        <w:spacing w:line="600" w:lineRule="exact"/>
        <w:ind w:firstLineChars="200" w:firstLine="560"/>
        <w:rPr>
          <w:rFonts w:ascii="黑体" w:eastAsia="黑体" w:hAnsi="宋体" w:hint="eastAsia"/>
          <w:sz w:val="28"/>
          <w:szCs w:val="28"/>
        </w:rPr>
      </w:pPr>
      <w:r>
        <w:rPr>
          <w:rFonts w:ascii="黑体" w:eastAsia="黑体" w:hAnsi="宋体" w:hint="eastAsia"/>
          <w:sz w:val="28"/>
          <w:szCs w:val="28"/>
        </w:rPr>
        <w:lastRenderedPageBreak/>
        <w:t>三、未被列入违法失信名单承诺</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8053C6" w:rsidRDefault="008053C6" w:rsidP="008053C6">
      <w:pPr>
        <w:spacing w:line="600" w:lineRule="exact"/>
        <w:ind w:firstLineChars="200" w:firstLine="560"/>
        <w:rPr>
          <w:rFonts w:ascii="黑体" w:eastAsia="黑体" w:hAnsi="宋体" w:hint="eastAsia"/>
          <w:sz w:val="28"/>
          <w:szCs w:val="28"/>
        </w:rPr>
      </w:pPr>
      <w:r>
        <w:rPr>
          <w:rFonts w:ascii="黑体" w:eastAsia="黑体" w:hAnsi="宋体" w:hint="eastAsia"/>
          <w:sz w:val="28"/>
          <w:szCs w:val="28"/>
        </w:rPr>
        <w:t>四、</w:t>
      </w:r>
      <w:r>
        <w:rPr>
          <w:rFonts w:ascii="黑体" w:eastAsia="黑体" w:hAnsi="宋体" w:cs="宋体" w:hint="eastAsia"/>
          <w:sz w:val="28"/>
          <w:szCs w:val="28"/>
        </w:rPr>
        <w:t>关联</w:t>
      </w:r>
      <w:r>
        <w:rPr>
          <w:rFonts w:ascii="黑体" w:eastAsia="黑体" w:hAnsi="宋体" w:hint="eastAsia"/>
          <w:sz w:val="28"/>
          <w:szCs w:val="28"/>
        </w:rPr>
        <w:t>关系企业不参与采购活动承诺</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与我单位负责人为同一人或存在直接控股或管理关系的不同供应商，未参加同一包采购活动。</w:t>
      </w:r>
    </w:p>
    <w:p w:rsidR="008053C6" w:rsidRDefault="008053C6" w:rsidP="008053C6">
      <w:pPr>
        <w:spacing w:line="600" w:lineRule="exact"/>
        <w:ind w:firstLineChars="200" w:firstLine="560"/>
        <w:rPr>
          <w:rFonts w:ascii="仿宋_GB2312" w:eastAsia="仿宋_GB2312" w:cs="仿宋_GB2312" w:hint="eastAsia"/>
          <w:sz w:val="28"/>
          <w:szCs w:val="28"/>
        </w:rPr>
      </w:pPr>
      <w:r>
        <w:rPr>
          <w:rFonts w:ascii="仿宋_GB2312" w:eastAsia="仿宋_GB2312" w:hAnsi="宋体" w:cs="仿宋_GB2312" w:hint="eastAsia"/>
          <w:sz w:val="28"/>
          <w:szCs w:val="28"/>
        </w:rPr>
        <w:t>我单位为生产型企业的，与我单位生产场经营地址或注册登记地址为同一地址的其他生产型企业，未参加同一包采购活动。</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我单位提供的业绩证明材料中，合同缔约方不存在控股或管理关系。</w:t>
      </w:r>
    </w:p>
    <w:p w:rsidR="008053C6" w:rsidRDefault="008053C6" w:rsidP="008053C6">
      <w:pPr>
        <w:spacing w:line="600" w:lineRule="exact"/>
        <w:ind w:firstLineChars="200" w:firstLine="560"/>
        <w:rPr>
          <w:rFonts w:ascii="黑体" w:eastAsia="黑体" w:hAnsi="宋体" w:hint="eastAsia"/>
          <w:sz w:val="28"/>
          <w:szCs w:val="28"/>
        </w:rPr>
      </w:pPr>
      <w:r>
        <w:rPr>
          <w:rFonts w:ascii="黑体" w:eastAsia="黑体" w:hAnsi="宋体" w:hint="eastAsia"/>
          <w:sz w:val="28"/>
          <w:szCs w:val="28"/>
        </w:rPr>
        <w:t>五、前3年没有重大违法记录的书面声明</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参加军队采购活动前3年内，在经营活动中没有受到刑事处罚或者责令停产停业、吊销许可证或者执照、较大数额罚款（200万元以上）等重大违法记录；</w:t>
      </w:r>
    </w:p>
    <w:p w:rsidR="008053C6" w:rsidRDefault="008053C6" w:rsidP="008053C6">
      <w:pPr>
        <w:spacing w:line="600" w:lineRule="exact"/>
        <w:ind w:firstLineChars="200" w:firstLine="560"/>
        <w:rPr>
          <w:rFonts w:ascii="黑体" w:eastAsia="黑体" w:hAnsi="宋体" w:hint="eastAsia"/>
          <w:sz w:val="28"/>
          <w:szCs w:val="28"/>
        </w:rPr>
      </w:pPr>
      <w:r>
        <w:rPr>
          <w:rFonts w:ascii="黑体" w:eastAsia="黑体" w:hAnsi="宋体" w:hint="eastAsia"/>
          <w:sz w:val="28"/>
          <w:szCs w:val="28"/>
        </w:rPr>
        <w:lastRenderedPageBreak/>
        <w:t>六、没有发生过重大质量安全事故的书面声明</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我单位近3年没有发生过重大质量安全事故。</w:t>
      </w:r>
    </w:p>
    <w:p w:rsidR="008053C6" w:rsidRDefault="008053C6" w:rsidP="008053C6">
      <w:pPr>
        <w:spacing w:line="600" w:lineRule="exact"/>
        <w:ind w:firstLineChars="200" w:firstLine="560"/>
        <w:rPr>
          <w:rFonts w:ascii="黑体" w:eastAsia="黑体" w:hAnsi="宋体" w:hint="eastAsia"/>
          <w:sz w:val="28"/>
          <w:szCs w:val="28"/>
        </w:rPr>
      </w:pPr>
      <w:r>
        <w:rPr>
          <w:rFonts w:ascii="黑体" w:eastAsia="黑体" w:hAnsi="宋体" w:hint="eastAsia"/>
          <w:sz w:val="28"/>
          <w:szCs w:val="28"/>
        </w:rPr>
        <w:t>七、</w:t>
      </w:r>
      <w:proofErr w:type="gramStart"/>
      <w:r>
        <w:rPr>
          <w:rFonts w:ascii="黑体" w:eastAsia="黑体" w:hAnsi="宋体" w:hint="eastAsia"/>
          <w:sz w:val="28"/>
          <w:szCs w:val="28"/>
        </w:rPr>
        <w:t>非外资</w:t>
      </w:r>
      <w:proofErr w:type="gramEnd"/>
      <w:r>
        <w:rPr>
          <w:rFonts w:ascii="黑体" w:eastAsia="黑体" w:hAnsi="宋体" w:hint="eastAsia"/>
          <w:sz w:val="28"/>
          <w:szCs w:val="28"/>
        </w:rPr>
        <w:t>独资企业或控股企业的书面声明</w:t>
      </w:r>
    </w:p>
    <w:p w:rsidR="008053C6" w:rsidRDefault="008053C6" w:rsidP="008053C6">
      <w:pPr>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我单位为</w:t>
      </w:r>
      <w:proofErr w:type="gramStart"/>
      <w:r>
        <w:rPr>
          <w:rFonts w:ascii="仿宋_GB2312" w:eastAsia="仿宋_GB2312" w:hAnsi="宋体" w:cs="仿宋_GB2312" w:hint="eastAsia"/>
          <w:sz w:val="28"/>
          <w:szCs w:val="28"/>
        </w:rPr>
        <w:t>非外资</w:t>
      </w:r>
      <w:proofErr w:type="gramEnd"/>
      <w:r>
        <w:rPr>
          <w:rFonts w:ascii="仿宋_GB2312" w:eastAsia="仿宋_GB2312" w:hAnsi="宋体" w:cs="仿宋_GB2312" w:hint="eastAsia"/>
          <w:sz w:val="28"/>
          <w:szCs w:val="28"/>
        </w:rPr>
        <w:t>独资企业或控股企业。</w:t>
      </w:r>
    </w:p>
    <w:p w:rsidR="008053C6" w:rsidRDefault="008053C6" w:rsidP="008053C6">
      <w:pPr>
        <w:widowControl/>
        <w:autoSpaceDE w:val="0"/>
        <w:autoSpaceDN w:val="0"/>
        <w:adjustRightInd w:val="0"/>
        <w:spacing w:line="600" w:lineRule="exact"/>
        <w:ind w:firstLineChars="200" w:firstLine="560"/>
        <w:rPr>
          <w:rFonts w:ascii="仿宋_GB2312" w:eastAsia="仿宋_GB2312" w:cs="仿宋_GB2312" w:hint="eastAsia"/>
          <w:sz w:val="28"/>
          <w:szCs w:val="28"/>
        </w:rPr>
      </w:pPr>
    </w:p>
    <w:p w:rsidR="008053C6" w:rsidRDefault="008053C6" w:rsidP="008053C6">
      <w:pPr>
        <w:widowControl/>
        <w:autoSpaceDE w:val="0"/>
        <w:autoSpaceDN w:val="0"/>
        <w:adjustRightInd w:val="0"/>
        <w:spacing w:line="60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cs="仿宋_GB2312" w:hint="eastAsia"/>
          <w:sz w:val="28"/>
          <w:szCs w:val="28"/>
        </w:rPr>
        <w:t>作出</w:t>
      </w:r>
      <w:proofErr w:type="gramEnd"/>
      <w:r>
        <w:rPr>
          <w:rFonts w:ascii="仿宋_GB2312" w:eastAsia="仿宋_GB2312" w:hAnsi="宋体" w:cs="仿宋_GB2312" w:hint="eastAsia"/>
          <w:sz w:val="28"/>
          <w:szCs w:val="28"/>
        </w:rPr>
        <w:t>的相关处罚。</w:t>
      </w:r>
    </w:p>
    <w:p w:rsidR="008053C6" w:rsidRDefault="008053C6" w:rsidP="008053C6">
      <w:pPr>
        <w:widowControl/>
        <w:autoSpaceDE w:val="0"/>
        <w:autoSpaceDN w:val="0"/>
        <w:adjustRightInd w:val="0"/>
        <w:spacing w:line="600" w:lineRule="exact"/>
        <w:ind w:firstLineChars="200" w:firstLine="560"/>
        <w:rPr>
          <w:rFonts w:ascii="仿宋_GB2312" w:eastAsia="仿宋_GB2312" w:hAnsi="宋体" w:cs="仿宋_GB2312" w:hint="eastAsia"/>
          <w:sz w:val="28"/>
          <w:szCs w:val="28"/>
        </w:rPr>
      </w:pPr>
    </w:p>
    <w:p w:rsidR="008053C6" w:rsidRDefault="008053C6" w:rsidP="008053C6">
      <w:pPr>
        <w:widowControl/>
        <w:autoSpaceDE w:val="0"/>
        <w:autoSpaceDN w:val="0"/>
        <w:adjustRightInd w:val="0"/>
        <w:spacing w:line="600" w:lineRule="exact"/>
        <w:ind w:firstLineChars="200" w:firstLine="560"/>
        <w:rPr>
          <w:rFonts w:ascii="仿宋_GB2312" w:eastAsia="仿宋_GB2312" w:hAnsi="宋体" w:cs="仿宋_GB2312" w:hint="eastAsia"/>
          <w:sz w:val="28"/>
          <w:szCs w:val="28"/>
        </w:rPr>
      </w:pPr>
    </w:p>
    <w:p w:rsidR="008053C6" w:rsidRDefault="008053C6" w:rsidP="008053C6">
      <w:pPr>
        <w:widowControl/>
        <w:autoSpaceDE w:val="0"/>
        <w:autoSpaceDN w:val="0"/>
        <w:adjustRightInd w:val="0"/>
        <w:spacing w:line="600" w:lineRule="exact"/>
        <w:ind w:firstLineChars="200" w:firstLine="560"/>
        <w:rPr>
          <w:rFonts w:ascii="仿宋_GB2312" w:eastAsia="仿宋_GB2312" w:cs="仿宋_GB2312" w:hint="eastAsia"/>
          <w:sz w:val="28"/>
          <w:szCs w:val="28"/>
        </w:rPr>
      </w:pPr>
    </w:p>
    <w:p w:rsidR="008053C6" w:rsidRDefault="008053C6" w:rsidP="008053C6">
      <w:pPr>
        <w:spacing w:line="560" w:lineRule="exact"/>
        <w:ind w:firstLineChars="1100" w:firstLine="3080"/>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报价</w:t>
      </w:r>
      <w:r>
        <w:rPr>
          <w:rFonts w:ascii="仿宋_GB2312" w:eastAsia="仿宋_GB2312" w:hAnsi="宋体" w:cs="仿宋_GB2312" w:hint="eastAsia"/>
          <w:sz w:val="28"/>
          <w:szCs w:val="28"/>
        </w:rPr>
        <w:t>供应商</w:t>
      </w:r>
      <w:r>
        <w:rPr>
          <w:rFonts w:ascii="仿宋_GB2312" w:eastAsia="仿宋_GB2312" w:hAnsi="微软雅黑" w:cs="仿宋_GB2312" w:hint="eastAsia"/>
          <w:sz w:val="28"/>
          <w:szCs w:val="28"/>
        </w:rPr>
        <w:t>全称：（盖章）</w:t>
      </w:r>
    </w:p>
    <w:p w:rsidR="008053C6" w:rsidRDefault="008053C6" w:rsidP="008053C6">
      <w:pPr>
        <w:spacing w:line="600" w:lineRule="exact"/>
        <w:ind w:firstLineChars="1100" w:firstLine="3080"/>
        <w:jc w:val="left"/>
        <w:rPr>
          <w:rFonts w:ascii="仿宋_GB2312" w:eastAsia="仿宋_GB2312" w:hAnsi="宋体" w:cs="仿宋_GB2312" w:hint="eastAsia"/>
          <w:sz w:val="28"/>
          <w:szCs w:val="28"/>
        </w:rPr>
      </w:pPr>
      <w:r>
        <w:rPr>
          <w:rFonts w:ascii="仿宋_GB2312" w:eastAsia="仿宋_GB2312" w:hAnsi="宋体" w:cs="仿宋_GB2312" w:hint="eastAsia"/>
          <w:sz w:val="28"/>
          <w:szCs w:val="28"/>
        </w:rPr>
        <w:t>法定代表人（或授权代表）：（签字）</w:t>
      </w:r>
    </w:p>
    <w:p w:rsidR="008053C6" w:rsidRDefault="008053C6" w:rsidP="008053C6">
      <w:pPr>
        <w:pStyle w:val="index4"/>
        <w:widowControl/>
        <w:ind w:leftChars="0" w:left="0"/>
      </w:pPr>
    </w:p>
    <w:p w:rsidR="008053C6" w:rsidRDefault="008053C6" w:rsidP="008053C6">
      <w:pPr>
        <w:spacing w:line="560" w:lineRule="exact"/>
        <w:ind w:leftChars="1413" w:left="6360" w:hanging="3393"/>
        <w:rPr>
          <w:rFonts w:ascii="仿宋_GB2312" w:eastAsia="仿宋_GB2312" w:hAnsi="微软雅黑" w:cs="仿宋_GB2312" w:hint="eastAsia"/>
          <w:sz w:val="28"/>
          <w:szCs w:val="28"/>
        </w:rPr>
      </w:pPr>
      <w:r>
        <w:rPr>
          <w:rFonts w:ascii="仿宋_GB2312" w:eastAsia="仿宋_GB2312" w:hAnsi="微软雅黑" w:cs="仿宋_GB2312" w:hint="eastAsia"/>
          <w:sz w:val="28"/>
          <w:szCs w:val="28"/>
        </w:rPr>
        <w:t xml:space="preserve">                     年    月    日</w:t>
      </w:r>
    </w:p>
    <w:p w:rsidR="008053C6" w:rsidRDefault="008053C6" w:rsidP="008053C6">
      <w:pPr>
        <w:spacing w:line="560" w:lineRule="exact"/>
        <w:ind w:leftChars="1413" w:left="6360" w:hanging="3393"/>
        <w:rPr>
          <w:rFonts w:ascii="仿宋_GB2312" w:eastAsia="仿宋_GB2312" w:hAnsi="微软雅黑" w:cs="仿宋_GB2312" w:hint="eastAsia"/>
          <w:sz w:val="28"/>
          <w:szCs w:val="28"/>
        </w:rPr>
      </w:pPr>
    </w:p>
    <w:p w:rsidR="008053C6" w:rsidRDefault="008053C6" w:rsidP="008053C6">
      <w:pPr>
        <w:spacing w:line="560" w:lineRule="exact"/>
        <w:ind w:leftChars="1413" w:left="6360" w:hanging="3393"/>
        <w:rPr>
          <w:rFonts w:ascii="仿宋_GB2312" w:eastAsia="仿宋_GB2312" w:hAnsi="微软雅黑" w:cs="仿宋_GB2312" w:hint="eastAsia"/>
          <w:sz w:val="28"/>
          <w:szCs w:val="28"/>
        </w:rPr>
      </w:pPr>
    </w:p>
    <w:p w:rsidR="008053C6" w:rsidRDefault="008053C6" w:rsidP="008053C6">
      <w:pPr>
        <w:spacing w:line="560" w:lineRule="exact"/>
        <w:ind w:leftChars="1413" w:left="6360" w:hanging="3393"/>
        <w:rPr>
          <w:rFonts w:ascii="仿宋_GB2312" w:eastAsia="仿宋_GB2312" w:hAnsi="微软雅黑" w:cs="仿宋_GB2312" w:hint="eastAsia"/>
          <w:sz w:val="28"/>
          <w:szCs w:val="28"/>
        </w:rPr>
      </w:pPr>
    </w:p>
    <w:p w:rsidR="008053C6" w:rsidRDefault="008053C6" w:rsidP="008053C6">
      <w:pPr>
        <w:spacing w:line="560" w:lineRule="exact"/>
        <w:ind w:leftChars="1413" w:left="6360" w:hanging="3393"/>
        <w:rPr>
          <w:rFonts w:ascii="仿宋_GB2312" w:eastAsia="仿宋_GB2312" w:hAnsi="微软雅黑" w:cs="仿宋_GB2312" w:hint="eastAsia"/>
          <w:sz w:val="28"/>
          <w:szCs w:val="28"/>
        </w:rPr>
      </w:pPr>
    </w:p>
    <w:p w:rsidR="008053C6" w:rsidRDefault="008053C6" w:rsidP="008053C6">
      <w:pPr>
        <w:spacing w:line="560" w:lineRule="exact"/>
        <w:ind w:leftChars="1413" w:left="6360" w:hanging="3393"/>
        <w:rPr>
          <w:rFonts w:ascii="仿宋_GB2312" w:eastAsia="仿宋_GB2312" w:hAnsi="微软雅黑" w:cs="仿宋_GB2312" w:hint="eastAsia"/>
          <w:sz w:val="28"/>
          <w:szCs w:val="28"/>
        </w:rPr>
      </w:pPr>
    </w:p>
    <w:p w:rsidR="008053C6" w:rsidRDefault="008053C6" w:rsidP="008053C6">
      <w:pPr>
        <w:rPr>
          <w:rFonts w:ascii="仿宋_GB2312" w:eastAsia="仿宋_GB2312" w:hAnsi="仿宋_GB2312" w:cs="Times New Roman"/>
          <w:sz w:val="28"/>
          <w:szCs w:val="28"/>
        </w:rPr>
      </w:pPr>
    </w:p>
    <w:p w:rsidR="008053C6" w:rsidRDefault="008053C6" w:rsidP="008053C6">
      <w:pPr>
        <w:rPr>
          <w:rFonts w:ascii="仿宋_GB2312" w:eastAsia="仿宋_GB2312" w:hAnsi="仿宋_GB2312" w:cs="Times New Roman"/>
          <w:sz w:val="28"/>
          <w:szCs w:val="28"/>
        </w:rPr>
        <w:sectPr w:rsidR="008053C6">
          <w:pgSz w:w="11906" w:h="16838"/>
          <w:pgMar w:top="2098" w:right="1474" w:bottom="1985" w:left="1588" w:header="851" w:footer="992" w:gutter="0"/>
          <w:pgNumType w:start="1"/>
          <w:cols w:space="720"/>
          <w:docGrid w:type="lines" w:linePitch="312"/>
        </w:sectPr>
      </w:pPr>
    </w:p>
    <w:p w:rsidR="008053C6" w:rsidRDefault="008053C6" w:rsidP="008053C6">
      <w:pPr>
        <w:pStyle w:val="2"/>
        <w:widowControl/>
        <w:ind w:leftChars="0" w:left="0" w:firstLineChars="0" w:firstLine="0"/>
        <w:rPr>
          <w:rFonts w:hAnsi="微软雅黑"/>
          <w:sz w:val="28"/>
          <w:szCs w:val="28"/>
        </w:rPr>
      </w:pPr>
      <w:r>
        <w:rPr>
          <w:rFonts w:hAnsi="微软雅黑" w:hint="eastAsia"/>
          <w:sz w:val="28"/>
          <w:szCs w:val="28"/>
        </w:rPr>
        <w:lastRenderedPageBreak/>
        <w:t>附件6</w:t>
      </w:r>
    </w:p>
    <w:p w:rsidR="008053C6" w:rsidRDefault="008053C6" w:rsidP="008053C6">
      <w:pPr>
        <w:jc w:val="center"/>
        <w:rPr>
          <w:rFonts w:ascii="黑体" w:eastAsia="黑体" w:hAnsi="黑体" w:hint="eastAsia"/>
          <w:sz w:val="44"/>
          <w:szCs w:val="44"/>
        </w:rPr>
      </w:pPr>
      <w:r>
        <w:rPr>
          <w:rFonts w:ascii="黑体" w:eastAsia="黑体" w:hAnsi="黑体" w:hint="eastAsia"/>
          <w:sz w:val="44"/>
          <w:szCs w:val="44"/>
        </w:rPr>
        <w:t>响应偏离表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1862"/>
        <w:gridCol w:w="3980"/>
        <w:gridCol w:w="3980"/>
        <w:gridCol w:w="1222"/>
        <w:gridCol w:w="1355"/>
        <w:gridCol w:w="944"/>
      </w:tblGrid>
      <w:tr w:rsidR="008053C6" w:rsidTr="008053C6">
        <w:trPr>
          <w:cantSplit/>
          <w:trHeight w:val="908"/>
          <w:jc w:val="center"/>
        </w:trPr>
        <w:tc>
          <w:tcPr>
            <w:tcW w:w="293" w:type="pct"/>
            <w:tcBorders>
              <w:top w:val="single" w:sz="4" w:space="0" w:color="auto"/>
              <w:left w:val="single" w:sz="4" w:space="0" w:color="auto"/>
              <w:bottom w:val="single" w:sz="4" w:space="0" w:color="auto"/>
              <w:right w:val="single" w:sz="4" w:space="0" w:color="auto"/>
            </w:tcBorders>
            <w:vAlign w:val="center"/>
            <w:hideMark/>
          </w:tcPr>
          <w:p w:rsidR="008053C6" w:rsidRDefault="008053C6" w:rsidP="004C56DE">
            <w:pPr>
              <w:widowControl/>
              <w:autoSpaceDE w:val="0"/>
              <w:spacing w:line="360" w:lineRule="exact"/>
              <w:jc w:val="center"/>
              <w:rPr>
                <w:rFonts w:ascii="宋体" w:hAnsi="宋体"/>
                <w:sz w:val="24"/>
              </w:rPr>
            </w:pPr>
            <w:r>
              <w:rPr>
                <w:rFonts w:ascii="宋体" w:hAnsi="宋体" w:hint="eastAsia"/>
                <w:sz w:val="24"/>
              </w:rPr>
              <w:t>序号</w:t>
            </w:r>
          </w:p>
        </w:tc>
        <w:tc>
          <w:tcPr>
            <w:tcW w:w="657" w:type="pct"/>
            <w:tcBorders>
              <w:top w:val="single" w:sz="4" w:space="0" w:color="auto"/>
              <w:left w:val="nil"/>
              <w:bottom w:val="single" w:sz="4" w:space="0" w:color="auto"/>
              <w:right w:val="single" w:sz="4" w:space="0" w:color="auto"/>
            </w:tcBorders>
            <w:vAlign w:val="center"/>
            <w:hideMark/>
          </w:tcPr>
          <w:p w:rsidR="008053C6" w:rsidRDefault="008053C6" w:rsidP="004C56DE">
            <w:pPr>
              <w:widowControl/>
              <w:autoSpaceDE w:val="0"/>
              <w:spacing w:line="360" w:lineRule="exact"/>
              <w:jc w:val="center"/>
              <w:rPr>
                <w:rFonts w:ascii="宋体" w:hAnsi="宋体"/>
                <w:sz w:val="24"/>
              </w:rPr>
            </w:pPr>
            <w:r>
              <w:rPr>
                <w:rFonts w:ascii="宋体" w:hAnsi="宋体" w:hint="eastAsia"/>
                <w:sz w:val="24"/>
              </w:rPr>
              <w:t>评审项目</w:t>
            </w:r>
          </w:p>
        </w:tc>
        <w:tc>
          <w:tcPr>
            <w:tcW w:w="1404" w:type="pct"/>
            <w:tcBorders>
              <w:top w:val="single" w:sz="4" w:space="0" w:color="auto"/>
              <w:left w:val="nil"/>
              <w:bottom w:val="single" w:sz="4" w:space="0" w:color="auto"/>
              <w:right w:val="single" w:sz="4" w:space="0" w:color="auto"/>
            </w:tcBorders>
            <w:vAlign w:val="center"/>
            <w:hideMark/>
          </w:tcPr>
          <w:p w:rsidR="008053C6" w:rsidRDefault="008053C6" w:rsidP="004C56DE">
            <w:pPr>
              <w:widowControl/>
              <w:autoSpaceDE w:val="0"/>
              <w:spacing w:line="360" w:lineRule="exact"/>
              <w:jc w:val="center"/>
              <w:rPr>
                <w:rFonts w:ascii="宋体" w:hAnsi="宋体"/>
                <w:sz w:val="24"/>
              </w:rPr>
            </w:pPr>
            <w:r>
              <w:rPr>
                <w:rFonts w:ascii="宋体" w:hAnsi="宋体" w:hint="eastAsia"/>
                <w:sz w:val="24"/>
              </w:rPr>
              <w:t>采购内容明细</w:t>
            </w:r>
          </w:p>
        </w:tc>
        <w:tc>
          <w:tcPr>
            <w:tcW w:w="1404" w:type="pct"/>
            <w:tcBorders>
              <w:top w:val="single" w:sz="4" w:space="0" w:color="auto"/>
              <w:left w:val="nil"/>
              <w:bottom w:val="single" w:sz="4" w:space="0" w:color="auto"/>
              <w:right w:val="single" w:sz="4" w:space="0" w:color="auto"/>
            </w:tcBorders>
            <w:vAlign w:val="center"/>
            <w:hideMark/>
          </w:tcPr>
          <w:p w:rsidR="008053C6" w:rsidRDefault="008053C6" w:rsidP="004C56DE">
            <w:pPr>
              <w:widowControl/>
              <w:autoSpaceDE w:val="0"/>
              <w:spacing w:line="360" w:lineRule="exact"/>
              <w:jc w:val="center"/>
              <w:rPr>
                <w:rFonts w:ascii="宋体" w:hAnsi="宋体"/>
                <w:sz w:val="24"/>
              </w:rPr>
            </w:pPr>
            <w:r>
              <w:rPr>
                <w:rFonts w:ascii="宋体" w:hAnsi="宋体" w:hint="eastAsia"/>
                <w:sz w:val="24"/>
              </w:rPr>
              <w:t>供应商响应</w:t>
            </w:r>
          </w:p>
        </w:tc>
        <w:tc>
          <w:tcPr>
            <w:tcW w:w="431" w:type="pct"/>
            <w:tcBorders>
              <w:top w:val="single" w:sz="4" w:space="0" w:color="auto"/>
              <w:left w:val="nil"/>
              <w:bottom w:val="single" w:sz="4" w:space="0" w:color="auto"/>
              <w:right w:val="single" w:sz="4" w:space="0" w:color="auto"/>
            </w:tcBorders>
            <w:vAlign w:val="center"/>
            <w:hideMark/>
          </w:tcPr>
          <w:p w:rsidR="008053C6" w:rsidRDefault="008053C6" w:rsidP="004C56DE">
            <w:pPr>
              <w:widowControl/>
              <w:autoSpaceDE w:val="0"/>
              <w:spacing w:line="360" w:lineRule="exact"/>
              <w:jc w:val="center"/>
              <w:rPr>
                <w:rFonts w:ascii="宋体" w:hAnsi="宋体"/>
                <w:sz w:val="24"/>
              </w:rPr>
            </w:pPr>
            <w:r>
              <w:rPr>
                <w:rFonts w:ascii="宋体" w:hAnsi="宋体" w:hint="eastAsia"/>
                <w:sz w:val="24"/>
              </w:rPr>
              <w:t>偏离</w:t>
            </w:r>
            <w:r>
              <w:rPr>
                <w:rFonts w:hint="eastAsia"/>
                <w:sz w:val="24"/>
              </w:rPr>
              <w:t>度</w:t>
            </w:r>
          </w:p>
        </w:tc>
        <w:tc>
          <w:tcPr>
            <w:tcW w:w="478" w:type="pct"/>
            <w:tcBorders>
              <w:top w:val="single" w:sz="4" w:space="0" w:color="auto"/>
              <w:left w:val="nil"/>
              <w:bottom w:val="single" w:sz="4" w:space="0" w:color="auto"/>
              <w:right w:val="single" w:sz="4" w:space="0" w:color="auto"/>
            </w:tcBorders>
            <w:vAlign w:val="center"/>
            <w:hideMark/>
          </w:tcPr>
          <w:p w:rsidR="008053C6" w:rsidRDefault="008053C6" w:rsidP="004C56DE">
            <w:pPr>
              <w:widowControl/>
              <w:autoSpaceDE w:val="0"/>
              <w:spacing w:line="360" w:lineRule="exact"/>
              <w:jc w:val="center"/>
              <w:rPr>
                <w:rFonts w:ascii="宋体" w:hAnsi="宋体"/>
                <w:sz w:val="24"/>
              </w:rPr>
            </w:pPr>
            <w:r>
              <w:rPr>
                <w:rFonts w:hint="eastAsia"/>
                <w:sz w:val="24"/>
              </w:rPr>
              <w:t>文件名称</w:t>
            </w:r>
            <w:r>
              <w:rPr>
                <w:rFonts w:ascii="宋体" w:hAnsi="宋体" w:hint="eastAsia"/>
                <w:sz w:val="24"/>
              </w:rPr>
              <w:t>∕页码</w:t>
            </w:r>
          </w:p>
        </w:tc>
        <w:tc>
          <w:tcPr>
            <w:tcW w:w="334" w:type="pct"/>
            <w:tcBorders>
              <w:top w:val="single" w:sz="4" w:space="0" w:color="auto"/>
              <w:left w:val="nil"/>
              <w:bottom w:val="single" w:sz="4" w:space="0" w:color="auto"/>
              <w:right w:val="single" w:sz="4" w:space="0" w:color="auto"/>
            </w:tcBorders>
            <w:vAlign w:val="center"/>
            <w:hideMark/>
          </w:tcPr>
          <w:p w:rsidR="008053C6" w:rsidRDefault="008053C6" w:rsidP="004C56DE">
            <w:pPr>
              <w:autoSpaceDE w:val="0"/>
              <w:spacing w:line="360" w:lineRule="exact"/>
              <w:jc w:val="center"/>
              <w:rPr>
                <w:rFonts w:ascii="宋体" w:hAnsi="宋体"/>
                <w:sz w:val="24"/>
              </w:rPr>
            </w:pPr>
            <w:r>
              <w:rPr>
                <w:rFonts w:ascii="宋体" w:hAnsi="宋体" w:hint="eastAsia"/>
                <w:sz w:val="24"/>
              </w:rPr>
              <w:t>备注</w:t>
            </w:r>
          </w:p>
        </w:tc>
      </w:tr>
      <w:tr w:rsidR="008053C6" w:rsidTr="008053C6">
        <w:trPr>
          <w:cantSplit/>
          <w:trHeight w:val="639"/>
          <w:jc w:val="center"/>
        </w:trPr>
        <w:tc>
          <w:tcPr>
            <w:tcW w:w="293" w:type="pct"/>
            <w:tcBorders>
              <w:top w:val="single" w:sz="4" w:space="0" w:color="auto"/>
              <w:left w:val="single" w:sz="4" w:space="0" w:color="auto"/>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657"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140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140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431"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478"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33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r>
      <w:tr w:rsidR="008053C6" w:rsidTr="008053C6">
        <w:trPr>
          <w:cantSplit/>
          <w:trHeight w:val="639"/>
          <w:jc w:val="center"/>
        </w:trPr>
        <w:tc>
          <w:tcPr>
            <w:tcW w:w="293" w:type="pct"/>
            <w:tcBorders>
              <w:top w:val="single" w:sz="4" w:space="0" w:color="auto"/>
              <w:left w:val="single" w:sz="4" w:space="0" w:color="auto"/>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657"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140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140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431"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478"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33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r>
      <w:tr w:rsidR="008053C6" w:rsidTr="008053C6">
        <w:trPr>
          <w:cantSplit/>
          <w:trHeight w:val="639"/>
          <w:jc w:val="center"/>
        </w:trPr>
        <w:tc>
          <w:tcPr>
            <w:tcW w:w="293" w:type="pct"/>
            <w:tcBorders>
              <w:top w:val="single" w:sz="4" w:space="0" w:color="auto"/>
              <w:left w:val="single" w:sz="4" w:space="0" w:color="auto"/>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657"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140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140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431"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478"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33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r>
      <w:tr w:rsidR="008053C6" w:rsidTr="008053C6">
        <w:trPr>
          <w:cantSplit/>
          <w:trHeight w:val="639"/>
          <w:jc w:val="center"/>
        </w:trPr>
        <w:tc>
          <w:tcPr>
            <w:tcW w:w="293" w:type="pct"/>
            <w:tcBorders>
              <w:top w:val="single" w:sz="4" w:space="0" w:color="auto"/>
              <w:left w:val="single" w:sz="4" w:space="0" w:color="auto"/>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657"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140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140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431"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478"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c>
          <w:tcPr>
            <w:tcW w:w="334" w:type="pct"/>
            <w:tcBorders>
              <w:top w:val="single" w:sz="4" w:space="0" w:color="auto"/>
              <w:left w:val="nil"/>
              <w:bottom w:val="single" w:sz="4" w:space="0" w:color="auto"/>
              <w:right w:val="single" w:sz="4" w:space="0" w:color="auto"/>
            </w:tcBorders>
            <w:vAlign w:val="center"/>
          </w:tcPr>
          <w:p w:rsidR="008053C6" w:rsidRDefault="008053C6" w:rsidP="004C56DE">
            <w:pPr>
              <w:spacing w:line="360" w:lineRule="exact"/>
              <w:rPr>
                <w:rFonts w:ascii="宋体" w:hAnsi="宋体"/>
                <w:sz w:val="24"/>
              </w:rPr>
            </w:pPr>
          </w:p>
        </w:tc>
      </w:tr>
      <w:tr w:rsidR="008053C6" w:rsidTr="008053C6">
        <w:trPr>
          <w:cantSplit/>
          <w:trHeight w:val="904"/>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8053C6" w:rsidRDefault="008053C6" w:rsidP="008053C6">
            <w:pPr>
              <w:spacing w:beforeLines="30" w:before="93" w:afterLines="30" w:after="93" w:line="400" w:lineRule="exact"/>
              <w:rPr>
                <w:rFonts w:ascii="宋体" w:hAnsi="宋体"/>
                <w:sz w:val="24"/>
              </w:rPr>
            </w:pPr>
            <w:r>
              <w:rPr>
                <w:rFonts w:hint="eastAsia"/>
                <w:sz w:val="24"/>
              </w:rPr>
              <w:t>说明：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rsidR="008053C6" w:rsidRDefault="008053C6" w:rsidP="008053C6">
      <w:pPr>
        <w:pStyle w:val="a5"/>
        <w:spacing w:after="0" w:line="560" w:lineRule="exact"/>
        <w:ind w:firstLine="576"/>
        <w:rPr>
          <w:rFonts w:ascii="Times New Roman" w:hAnsi="Times New Roman" w:cs="Times New Roman" w:hint="eastAsia"/>
          <w:sz w:val="28"/>
          <w:szCs w:val="28"/>
        </w:rPr>
      </w:pPr>
      <w:r>
        <w:rPr>
          <w:sz w:val="28"/>
          <w:szCs w:val="28"/>
        </w:rPr>
        <w:t xml:space="preserve"> </w:t>
      </w:r>
    </w:p>
    <w:p w:rsidR="008053C6" w:rsidRDefault="008053C6" w:rsidP="008053C6">
      <w:pPr>
        <w:spacing w:line="560" w:lineRule="exact"/>
        <w:ind w:firstLineChars="1900" w:firstLine="5320"/>
        <w:rPr>
          <w:rFonts w:ascii="宋体" w:hAnsi="宋体"/>
          <w:sz w:val="28"/>
          <w:szCs w:val="28"/>
        </w:rPr>
      </w:pPr>
      <w:r>
        <w:rPr>
          <w:rFonts w:ascii="宋体" w:hAnsi="宋体" w:hint="eastAsia"/>
          <w:sz w:val="28"/>
          <w:szCs w:val="28"/>
        </w:rPr>
        <w:t>报价供应商全称：（盖章）</w:t>
      </w:r>
    </w:p>
    <w:p w:rsidR="008053C6" w:rsidRDefault="008053C6" w:rsidP="008053C6">
      <w:pPr>
        <w:spacing w:line="560" w:lineRule="exact"/>
        <w:ind w:firstLineChars="1900" w:firstLine="5320"/>
        <w:jc w:val="left"/>
        <w:rPr>
          <w:rFonts w:ascii="宋体" w:hAnsi="宋体" w:hint="eastAsia"/>
          <w:sz w:val="28"/>
          <w:szCs w:val="28"/>
        </w:rPr>
      </w:pPr>
      <w:r>
        <w:rPr>
          <w:rFonts w:ascii="宋体" w:hAnsi="宋体" w:hint="eastAsia"/>
          <w:sz w:val="28"/>
          <w:szCs w:val="28"/>
        </w:rPr>
        <w:t>法定代表人（或授权代表）：（签字）</w:t>
      </w:r>
    </w:p>
    <w:p w:rsidR="008053C6" w:rsidRDefault="008053C6" w:rsidP="008053C6">
      <w:pPr>
        <w:ind w:firstLineChars="3250" w:firstLine="9100"/>
        <w:rPr>
          <w:rFonts w:ascii="宋体" w:hAnsi="宋体" w:hint="eastAsia"/>
          <w:sz w:val="28"/>
          <w:szCs w:val="28"/>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sectPr w:rsidR="008053C6" w:rsidSect="008053C6">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410" w:rsidRDefault="00776410" w:rsidP="008053C6">
      <w:r>
        <w:separator/>
      </w:r>
    </w:p>
  </w:endnote>
  <w:endnote w:type="continuationSeparator" w:id="0">
    <w:p w:rsidR="00776410" w:rsidRDefault="00776410" w:rsidP="00805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410" w:rsidRDefault="00776410" w:rsidP="008053C6">
      <w:r>
        <w:separator/>
      </w:r>
    </w:p>
  </w:footnote>
  <w:footnote w:type="continuationSeparator" w:id="0">
    <w:p w:rsidR="00776410" w:rsidRDefault="00776410" w:rsidP="008053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702"/>
    <w:rsid w:val="00776410"/>
    <w:rsid w:val="008053C6"/>
    <w:rsid w:val="008B0702"/>
    <w:rsid w:val="00C92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3C6"/>
    <w:pPr>
      <w:widowControl w:val="0"/>
      <w:jc w:val="both"/>
    </w:pPr>
    <w:rPr>
      <w:rFonts w:ascii="Calibri" w:eastAsia="宋体" w:hAnsi="Calibri" w:cs="黑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53C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053C6"/>
    <w:rPr>
      <w:sz w:val="18"/>
      <w:szCs w:val="18"/>
    </w:rPr>
  </w:style>
  <w:style w:type="paragraph" w:styleId="a4">
    <w:name w:val="footer"/>
    <w:basedOn w:val="a"/>
    <w:link w:val="Char0"/>
    <w:uiPriority w:val="99"/>
    <w:unhideWhenUsed/>
    <w:rsid w:val="008053C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053C6"/>
    <w:rPr>
      <w:sz w:val="18"/>
      <w:szCs w:val="18"/>
    </w:rPr>
  </w:style>
  <w:style w:type="character" w:customStyle="1" w:styleId="2Char">
    <w:name w:val="正文首行缩进 2 Char"/>
    <w:link w:val="2"/>
    <w:rsid w:val="008053C6"/>
    <w:rPr>
      <w:rFonts w:ascii="仿宋_GB2312" w:eastAsia="仿宋_GB2312" w:hAnsi="宋体"/>
      <w:color w:val="000000"/>
      <w:spacing w:val="4"/>
      <w:szCs w:val="24"/>
    </w:rPr>
  </w:style>
  <w:style w:type="character" w:customStyle="1" w:styleId="2Char0">
    <w:name w:val="正文文本缩进 2 Char"/>
    <w:link w:val="BodyTextIndent2"/>
    <w:rsid w:val="008053C6"/>
    <w:rPr>
      <w:szCs w:val="24"/>
    </w:rPr>
  </w:style>
  <w:style w:type="character" w:customStyle="1" w:styleId="Char1">
    <w:name w:val="正文文本 Char"/>
    <w:link w:val="a5"/>
    <w:rsid w:val="008053C6"/>
    <w:rPr>
      <w:szCs w:val="24"/>
    </w:rPr>
  </w:style>
  <w:style w:type="paragraph" w:customStyle="1" w:styleId="NormalWeb">
    <w:name w:val="Normal (Web)"/>
    <w:basedOn w:val="a"/>
    <w:rsid w:val="008053C6"/>
    <w:pPr>
      <w:jc w:val="left"/>
    </w:pPr>
    <w:rPr>
      <w:rFonts w:ascii="Times New Roman" w:hAnsi="Times New Roman" w:cs="Times New Roman"/>
      <w:kern w:val="0"/>
      <w:sz w:val="24"/>
    </w:rPr>
  </w:style>
  <w:style w:type="paragraph" w:styleId="a6">
    <w:name w:val="Body Text Indent"/>
    <w:basedOn w:val="a"/>
    <w:link w:val="Char2"/>
    <w:uiPriority w:val="99"/>
    <w:semiHidden/>
    <w:unhideWhenUsed/>
    <w:rsid w:val="008053C6"/>
    <w:pPr>
      <w:spacing w:after="120"/>
      <w:ind w:leftChars="200" w:left="420"/>
    </w:pPr>
  </w:style>
  <w:style w:type="character" w:customStyle="1" w:styleId="Char2">
    <w:name w:val="正文文本缩进 Char"/>
    <w:basedOn w:val="a0"/>
    <w:link w:val="a6"/>
    <w:uiPriority w:val="99"/>
    <w:semiHidden/>
    <w:rsid w:val="008053C6"/>
    <w:rPr>
      <w:rFonts w:ascii="Calibri" w:eastAsia="宋体" w:hAnsi="Calibri" w:cs="黑体"/>
      <w:szCs w:val="24"/>
    </w:rPr>
  </w:style>
  <w:style w:type="paragraph" w:styleId="2">
    <w:name w:val="Body Text First Indent 2"/>
    <w:basedOn w:val="a6"/>
    <w:link w:val="2Char"/>
    <w:rsid w:val="008053C6"/>
    <w:pPr>
      <w:ind w:firstLineChars="200" w:firstLine="420"/>
    </w:pPr>
    <w:rPr>
      <w:rFonts w:ascii="仿宋_GB2312" w:eastAsia="仿宋_GB2312" w:hAnsi="宋体" w:cstheme="minorBidi"/>
      <w:color w:val="000000"/>
      <w:spacing w:val="4"/>
    </w:rPr>
  </w:style>
  <w:style w:type="character" w:customStyle="1" w:styleId="2Char1">
    <w:name w:val="正文首行缩进 2 Char1"/>
    <w:basedOn w:val="Char2"/>
    <w:uiPriority w:val="99"/>
    <w:semiHidden/>
    <w:rsid w:val="008053C6"/>
    <w:rPr>
      <w:rFonts w:ascii="Calibri" w:eastAsia="宋体" w:hAnsi="Calibri" w:cs="黑体"/>
      <w:szCs w:val="24"/>
    </w:rPr>
  </w:style>
  <w:style w:type="paragraph" w:styleId="a5">
    <w:name w:val="Body Text"/>
    <w:basedOn w:val="a"/>
    <w:link w:val="Char1"/>
    <w:rsid w:val="008053C6"/>
    <w:pPr>
      <w:spacing w:after="120"/>
    </w:pPr>
    <w:rPr>
      <w:rFonts w:asciiTheme="minorHAnsi" w:eastAsiaTheme="minorEastAsia" w:hAnsiTheme="minorHAnsi" w:cstheme="minorBidi"/>
    </w:rPr>
  </w:style>
  <w:style w:type="character" w:customStyle="1" w:styleId="Char10">
    <w:name w:val="正文文本 Char1"/>
    <w:basedOn w:val="a0"/>
    <w:uiPriority w:val="99"/>
    <w:semiHidden/>
    <w:rsid w:val="008053C6"/>
    <w:rPr>
      <w:rFonts w:ascii="Calibri" w:eastAsia="宋体" w:hAnsi="Calibri" w:cs="黑体"/>
      <w:szCs w:val="24"/>
    </w:rPr>
  </w:style>
  <w:style w:type="paragraph" w:customStyle="1" w:styleId="index4">
    <w:name w:val="index 4"/>
    <w:basedOn w:val="a"/>
    <w:next w:val="a"/>
    <w:rsid w:val="008053C6"/>
    <w:pPr>
      <w:ind w:leftChars="600" w:left="600"/>
    </w:pPr>
    <w:rPr>
      <w:rFonts w:ascii="Verdana" w:hAnsi="Verdana" w:cs="Times New Roman"/>
      <w:szCs w:val="20"/>
    </w:rPr>
  </w:style>
  <w:style w:type="paragraph" w:customStyle="1" w:styleId="BodyTextFirstIndent2">
    <w:name w:val="Body Text First Indent 2"/>
    <w:basedOn w:val="a"/>
    <w:rsid w:val="008053C6"/>
    <w:pPr>
      <w:spacing w:after="120"/>
      <w:ind w:leftChars="200" w:left="420" w:firstLineChars="200" w:firstLine="420"/>
    </w:pPr>
    <w:rPr>
      <w:rFonts w:ascii="仿宋_GB2312" w:eastAsia="仿宋_GB2312" w:hAnsi="宋体"/>
      <w:color w:val="000000"/>
      <w:spacing w:val="4"/>
    </w:rPr>
  </w:style>
  <w:style w:type="paragraph" w:customStyle="1" w:styleId="BodyTextIndent2">
    <w:name w:val="Body Text Indent 2"/>
    <w:basedOn w:val="a"/>
    <w:link w:val="2Char0"/>
    <w:rsid w:val="008053C6"/>
    <w:pPr>
      <w:spacing w:after="120" w:line="480" w:lineRule="auto"/>
      <w:ind w:leftChars="200" w:left="42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3C6"/>
    <w:pPr>
      <w:widowControl w:val="0"/>
      <w:jc w:val="both"/>
    </w:pPr>
    <w:rPr>
      <w:rFonts w:ascii="Calibri" w:eastAsia="宋体" w:hAnsi="Calibri" w:cs="黑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53C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053C6"/>
    <w:rPr>
      <w:sz w:val="18"/>
      <w:szCs w:val="18"/>
    </w:rPr>
  </w:style>
  <w:style w:type="paragraph" w:styleId="a4">
    <w:name w:val="footer"/>
    <w:basedOn w:val="a"/>
    <w:link w:val="Char0"/>
    <w:uiPriority w:val="99"/>
    <w:unhideWhenUsed/>
    <w:rsid w:val="008053C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053C6"/>
    <w:rPr>
      <w:sz w:val="18"/>
      <w:szCs w:val="18"/>
    </w:rPr>
  </w:style>
  <w:style w:type="character" w:customStyle="1" w:styleId="2Char">
    <w:name w:val="正文首行缩进 2 Char"/>
    <w:link w:val="2"/>
    <w:rsid w:val="008053C6"/>
    <w:rPr>
      <w:rFonts w:ascii="仿宋_GB2312" w:eastAsia="仿宋_GB2312" w:hAnsi="宋体"/>
      <w:color w:val="000000"/>
      <w:spacing w:val="4"/>
      <w:szCs w:val="24"/>
    </w:rPr>
  </w:style>
  <w:style w:type="character" w:customStyle="1" w:styleId="2Char0">
    <w:name w:val="正文文本缩进 2 Char"/>
    <w:link w:val="BodyTextIndent2"/>
    <w:rsid w:val="008053C6"/>
    <w:rPr>
      <w:szCs w:val="24"/>
    </w:rPr>
  </w:style>
  <w:style w:type="character" w:customStyle="1" w:styleId="Char1">
    <w:name w:val="正文文本 Char"/>
    <w:link w:val="a5"/>
    <w:rsid w:val="008053C6"/>
    <w:rPr>
      <w:szCs w:val="24"/>
    </w:rPr>
  </w:style>
  <w:style w:type="paragraph" w:customStyle="1" w:styleId="NormalWeb">
    <w:name w:val="Normal (Web)"/>
    <w:basedOn w:val="a"/>
    <w:rsid w:val="008053C6"/>
    <w:pPr>
      <w:jc w:val="left"/>
    </w:pPr>
    <w:rPr>
      <w:rFonts w:ascii="Times New Roman" w:hAnsi="Times New Roman" w:cs="Times New Roman"/>
      <w:kern w:val="0"/>
      <w:sz w:val="24"/>
    </w:rPr>
  </w:style>
  <w:style w:type="paragraph" w:styleId="a6">
    <w:name w:val="Body Text Indent"/>
    <w:basedOn w:val="a"/>
    <w:link w:val="Char2"/>
    <w:uiPriority w:val="99"/>
    <w:semiHidden/>
    <w:unhideWhenUsed/>
    <w:rsid w:val="008053C6"/>
    <w:pPr>
      <w:spacing w:after="120"/>
      <w:ind w:leftChars="200" w:left="420"/>
    </w:pPr>
  </w:style>
  <w:style w:type="character" w:customStyle="1" w:styleId="Char2">
    <w:name w:val="正文文本缩进 Char"/>
    <w:basedOn w:val="a0"/>
    <w:link w:val="a6"/>
    <w:uiPriority w:val="99"/>
    <w:semiHidden/>
    <w:rsid w:val="008053C6"/>
    <w:rPr>
      <w:rFonts w:ascii="Calibri" w:eastAsia="宋体" w:hAnsi="Calibri" w:cs="黑体"/>
      <w:szCs w:val="24"/>
    </w:rPr>
  </w:style>
  <w:style w:type="paragraph" w:styleId="2">
    <w:name w:val="Body Text First Indent 2"/>
    <w:basedOn w:val="a6"/>
    <w:link w:val="2Char"/>
    <w:rsid w:val="008053C6"/>
    <w:pPr>
      <w:ind w:firstLineChars="200" w:firstLine="420"/>
    </w:pPr>
    <w:rPr>
      <w:rFonts w:ascii="仿宋_GB2312" w:eastAsia="仿宋_GB2312" w:hAnsi="宋体" w:cstheme="minorBidi"/>
      <w:color w:val="000000"/>
      <w:spacing w:val="4"/>
    </w:rPr>
  </w:style>
  <w:style w:type="character" w:customStyle="1" w:styleId="2Char1">
    <w:name w:val="正文首行缩进 2 Char1"/>
    <w:basedOn w:val="Char2"/>
    <w:uiPriority w:val="99"/>
    <w:semiHidden/>
    <w:rsid w:val="008053C6"/>
    <w:rPr>
      <w:rFonts w:ascii="Calibri" w:eastAsia="宋体" w:hAnsi="Calibri" w:cs="黑体"/>
      <w:szCs w:val="24"/>
    </w:rPr>
  </w:style>
  <w:style w:type="paragraph" w:styleId="a5">
    <w:name w:val="Body Text"/>
    <w:basedOn w:val="a"/>
    <w:link w:val="Char1"/>
    <w:rsid w:val="008053C6"/>
    <w:pPr>
      <w:spacing w:after="120"/>
    </w:pPr>
    <w:rPr>
      <w:rFonts w:asciiTheme="minorHAnsi" w:eastAsiaTheme="minorEastAsia" w:hAnsiTheme="minorHAnsi" w:cstheme="minorBidi"/>
    </w:rPr>
  </w:style>
  <w:style w:type="character" w:customStyle="1" w:styleId="Char10">
    <w:name w:val="正文文本 Char1"/>
    <w:basedOn w:val="a0"/>
    <w:uiPriority w:val="99"/>
    <w:semiHidden/>
    <w:rsid w:val="008053C6"/>
    <w:rPr>
      <w:rFonts w:ascii="Calibri" w:eastAsia="宋体" w:hAnsi="Calibri" w:cs="黑体"/>
      <w:szCs w:val="24"/>
    </w:rPr>
  </w:style>
  <w:style w:type="paragraph" w:customStyle="1" w:styleId="index4">
    <w:name w:val="index 4"/>
    <w:basedOn w:val="a"/>
    <w:next w:val="a"/>
    <w:rsid w:val="008053C6"/>
    <w:pPr>
      <w:ind w:leftChars="600" w:left="600"/>
    </w:pPr>
    <w:rPr>
      <w:rFonts w:ascii="Verdana" w:hAnsi="Verdana" w:cs="Times New Roman"/>
      <w:szCs w:val="20"/>
    </w:rPr>
  </w:style>
  <w:style w:type="paragraph" w:customStyle="1" w:styleId="BodyTextFirstIndent2">
    <w:name w:val="Body Text First Indent 2"/>
    <w:basedOn w:val="a"/>
    <w:rsid w:val="008053C6"/>
    <w:pPr>
      <w:spacing w:after="120"/>
      <w:ind w:leftChars="200" w:left="420" w:firstLineChars="200" w:firstLine="420"/>
    </w:pPr>
    <w:rPr>
      <w:rFonts w:ascii="仿宋_GB2312" w:eastAsia="仿宋_GB2312" w:hAnsi="宋体"/>
      <w:color w:val="000000"/>
      <w:spacing w:val="4"/>
    </w:rPr>
  </w:style>
  <w:style w:type="paragraph" w:customStyle="1" w:styleId="BodyTextIndent2">
    <w:name w:val="Body Text Indent 2"/>
    <w:basedOn w:val="a"/>
    <w:link w:val="2Char0"/>
    <w:rsid w:val="008053C6"/>
    <w:pPr>
      <w:spacing w:after="120" w:line="480" w:lineRule="auto"/>
      <w:ind w:leftChars="200" w:left="4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547</Words>
  <Characters>3124</Characters>
  <Application>Microsoft Office Word</Application>
  <DocSecurity>0</DocSecurity>
  <Lines>26</Lines>
  <Paragraphs>7</Paragraphs>
  <ScaleCrop>false</ScaleCrop>
  <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2</cp:revision>
  <dcterms:created xsi:type="dcterms:W3CDTF">2026-07-08T01:25:00Z</dcterms:created>
  <dcterms:modified xsi:type="dcterms:W3CDTF">2026-07-08T01:26:00Z</dcterms:modified>
</cp:coreProperties>
</file>